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CE" w:rsidRDefault="00DA5EF2">
      <w:pPr>
        <w:spacing w:after="0" w:line="271" w:lineRule="auto"/>
        <w:ind w:left="769" w:right="491" w:hanging="10"/>
        <w:jc w:val="center"/>
      </w:pPr>
      <w:bookmarkStart w:id="0" w:name="_GoBack"/>
      <w:r>
        <w:rPr>
          <w:b/>
        </w:rPr>
        <w:t xml:space="preserve">Аннотации к рабочим программам </w:t>
      </w:r>
      <w:bookmarkEnd w:id="0"/>
      <w:r>
        <w:rPr>
          <w:b/>
        </w:rPr>
        <w:t xml:space="preserve">по предметам учебного плана основной образовательной программы среднего общего образования </w:t>
      </w:r>
    </w:p>
    <w:p w:rsidR="00316FCE" w:rsidRDefault="00DA5EF2">
      <w:pPr>
        <w:spacing w:after="0" w:line="271" w:lineRule="auto"/>
        <w:ind w:left="769" w:right="549" w:hanging="10"/>
        <w:jc w:val="center"/>
      </w:pPr>
      <w:r>
        <w:rPr>
          <w:b/>
        </w:rPr>
        <w:t xml:space="preserve">(ФГОС СОО, ФОП СОО), реализуемым в 2023 -2024 учебном году </w:t>
      </w:r>
    </w:p>
    <w:p w:rsidR="00316FCE" w:rsidRDefault="00DA5EF2">
      <w:pPr>
        <w:spacing w:after="29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316FCE" w:rsidRDefault="00DA5EF2">
      <w:pPr>
        <w:ind w:left="208" w:right="-9"/>
      </w:pPr>
      <w:r>
        <w:t xml:space="preserve">Рабочие программы на уровне среднего общего образования составлены на </w:t>
      </w:r>
      <w:r>
        <w:t xml:space="preserve">основании ФГОС СОО, ФОП СОО, в соответствии с учебным планом среднего общего образования и предполагают содержание и планируемые результаты не ниже, чем определенные в федеральных рабочих программах. </w:t>
      </w:r>
    </w:p>
    <w:tbl>
      <w:tblPr>
        <w:tblStyle w:val="TableGrid"/>
        <w:tblpPr w:vertAnchor="page" w:horzAnchor="page" w:tblpX="1373" w:tblpY="6728"/>
        <w:tblOverlap w:val="never"/>
        <w:tblW w:w="9768" w:type="dxa"/>
        <w:tblInd w:w="0" w:type="dxa"/>
        <w:tblCellMar>
          <w:top w:w="46" w:type="dxa"/>
          <w:left w:w="21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660"/>
        <w:gridCol w:w="7108"/>
      </w:tblGrid>
      <w:tr w:rsidR="00316FCE">
        <w:trPr>
          <w:trHeight w:val="2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Аннотация </w:t>
            </w:r>
          </w:p>
        </w:tc>
      </w:tr>
      <w:tr w:rsidR="00316FCE">
        <w:trPr>
          <w:trHeight w:val="691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Русский язык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1" w:line="278" w:lineRule="auto"/>
              <w:ind w:left="0" w:right="148" w:firstLine="0"/>
            </w:pPr>
            <w:r>
              <w:t xml:space="preserve">Рабочая программа </w:t>
            </w:r>
            <w:r>
              <w:t>учебного предмета «Русский язык» на уровне среднего общего образования составлена на основе требований к результатам освоения ООП СОО, представленных во ФГОС СОО, а также требований рабочей программы по русскому языку, с учётом Концепции преподавания русск</w:t>
            </w:r>
            <w:r>
              <w:t xml:space="preserve">ого языка и литературы в Российской Федерации. Рабочая программа учебного предмета «Русский язык» соответствует ФРП и подлежит непосредственному применению при реализации обязательной части ООП СОО. </w:t>
            </w:r>
          </w:p>
          <w:p w:rsidR="00316FCE" w:rsidRDefault="00DA5EF2">
            <w:pPr>
              <w:spacing w:after="1" w:line="277" w:lineRule="auto"/>
              <w:ind w:left="34" w:right="228" w:firstLine="0"/>
            </w:pPr>
            <w:r>
              <w:t>Учебный предмет «Русский язык» на уровне среднего общего</w:t>
            </w:r>
            <w:r>
              <w:t xml:space="preserve">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 Обучение русскому языку направлено на совершенствование нравственной и коммуникативной культур</w:t>
            </w:r>
            <w:r>
              <w:t>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Содержании программы выделяется три сквозные линии: «Язык и речь. Культура речи», «Речь. Рече</w:t>
            </w:r>
            <w:r>
              <w:t xml:space="preserve">вое общение. Текст», «Функциональная стилистика. Культура речи». </w:t>
            </w:r>
          </w:p>
          <w:p w:rsidR="00316FCE" w:rsidRDefault="00DA5EF2">
            <w:pPr>
              <w:spacing w:after="0" w:line="259" w:lineRule="auto"/>
              <w:ind w:left="34" w:right="235" w:firstLine="0"/>
            </w:pPr>
            <w:r>
              <w:t xml:space="preserve">На изучение учебного предмета «Русский язык» на уровне среднего общего образования отводится 102 часа: 10 класс – 68 часов (2 часа в неделю); 11 класс – 34 часов (1 час в неделю). </w:t>
            </w:r>
          </w:p>
        </w:tc>
      </w:tr>
      <w:tr w:rsidR="00316FCE">
        <w:trPr>
          <w:trHeight w:val="247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>Литерату</w:t>
            </w:r>
            <w:r>
              <w:rPr>
                <w:b/>
              </w:rPr>
              <w:t xml:space="preserve">ра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0" w:line="277" w:lineRule="auto"/>
              <w:ind w:left="0" w:right="151" w:firstLine="0"/>
            </w:pPr>
            <w:r>
              <w:t xml:space="preserve">Рабочая программа по литературе на уровне среднего общего образования составлена на основе требований к результатам освоения ООП СОО, представленных в ФГОС СОО, а также рабочей программы воспитания, с учётом Концепции преподавания русского языка и </w:t>
            </w:r>
            <w:r>
              <w:t xml:space="preserve">литературы в Российской </w:t>
            </w:r>
          </w:p>
          <w:p w:rsidR="00316FCE" w:rsidRDefault="00DA5EF2">
            <w:pPr>
              <w:spacing w:after="0" w:line="259" w:lineRule="auto"/>
              <w:ind w:left="0" w:right="247" w:firstLine="0"/>
              <w:jc w:val="center"/>
            </w:pPr>
            <w:r>
              <w:t xml:space="preserve">Федерации.        Рабочая        программа    учебного    предмета </w:t>
            </w:r>
          </w:p>
          <w:p w:rsidR="00316FCE" w:rsidRDefault="00DA5EF2">
            <w:pPr>
              <w:spacing w:after="4" w:line="269" w:lineRule="auto"/>
              <w:ind w:left="0" w:right="0" w:firstLine="0"/>
            </w:pPr>
            <w:r>
              <w:t xml:space="preserve">«Литература» соответствует ФРП и подлежит непосредственному применению. </w:t>
            </w:r>
          </w:p>
          <w:p w:rsidR="00316FCE" w:rsidRDefault="00DA5EF2">
            <w:pPr>
              <w:tabs>
                <w:tab w:val="center" w:pos="6311"/>
              </w:tabs>
              <w:spacing w:after="0" w:line="259" w:lineRule="auto"/>
              <w:ind w:left="0" w:right="0" w:firstLine="0"/>
              <w:jc w:val="left"/>
            </w:pPr>
            <w:r>
              <w:t xml:space="preserve">Основу содержания литературного образования в </w:t>
            </w:r>
            <w:r>
              <w:tab/>
              <w:t xml:space="preserve">10-11 </w:t>
            </w:r>
          </w:p>
        </w:tc>
      </w:tr>
    </w:tbl>
    <w:p w:rsidR="00316FCE" w:rsidRDefault="00DA5EF2">
      <w:pPr>
        <w:ind w:left="208" w:right="-9" w:firstLine="766"/>
      </w:pPr>
      <w:r>
        <w:t xml:space="preserve">Рабочие программы являются частью </w:t>
      </w:r>
      <w:r>
        <w:t xml:space="preserve">ООП СОО, определяющей содержание, планируемые результаты, тематическое планирование с учетом рабочей программы воспитания и возможностью использования ЭОР. </w:t>
      </w:r>
    </w:p>
    <w:p w:rsidR="00316FCE" w:rsidRDefault="00DA5EF2">
      <w:pPr>
        <w:ind w:left="208" w:right="-9"/>
      </w:pPr>
      <w:r>
        <w:t xml:space="preserve">Планируемые результаты освоения рабочих программ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</w:t>
      </w:r>
      <w:r>
        <w:t xml:space="preserve">весь период обучения на уровне среднего общего образования, а также предметные достижения обучающегося за каждый год обучения по всем предметам учебного плана. </w:t>
      </w:r>
    </w:p>
    <w:p w:rsidR="00316FCE" w:rsidRDefault="00DA5EF2">
      <w:pPr>
        <w:ind w:left="208" w:right="-9"/>
      </w:pPr>
      <w:r>
        <w:t>При составлении рабочих программ использовались материалы сайта Единое содержание общего образо</w:t>
      </w:r>
      <w:r>
        <w:t xml:space="preserve">вания </w:t>
      </w:r>
      <w:hyperlink r:id="rId4">
        <w:r>
          <w:rPr>
            <w:color w:val="0462C1"/>
            <w:u w:val="single" w:color="0462C1"/>
          </w:rPr>
          <w:t>https://edsoo.ru/</w:t>
        </w:r>
      </w:hyperlink>
      <w:hyperlink r:id="rId5">
        <w:r>
          <w:t>,</w:t>
        </w:r>
      </w:hyperlink>
      <w:r>
        <w:t xml:space="preserve"> Конструктор рабочих программ </w:t>
      </w:r>
      <w:hyperlink r:id="rId6">
        <w:r>
          <w:rPr>
            <w:color w:val="0462C1"/>
            <w:u w:val="single" w:color="0462C1"/>
          </w:rPr>
          <w:t>https://edsoo.ru/constructor/.</w:t>
        </w:r>
      </w:hyperlink>
      <w:hyperlink r:id="rId7">
        <w:r>
          <w:t xml:space="preserve"> </w:t>
        </w:r>
      </w:hyperlink>
    </w:p>
    <w:p w:rsidR="00316FCE" w:rsidRDefault="00DA5EF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16FCE" w:rsidRDefault="00DA5EF2">
      <w:pPr>
        <w:spacing w:after="0" w:line="259" w:lineRule="auto"/>
        <w:ind w:left="0" w:right="0" w:firstLine="0"/>
        <w:jc w:val="left"/>
      </w:pPr>
      <w:r>
        <w:t xml:space="preserve"> </w:t>
      </w:r>
      <w:r>
        <w:br w:type="page"/>
      </w:r>
    </w:p>
    <w:p w:rsidR="00316FCE" w:rsidRDefault="00316FCE">
      <w:pPr>
        <w:spacing w:after="0" w:line="259" w:lineRule="auto"/>
        <w:ind w:left="-1481" w:right="10930" w:firstLine="0"/>
        <w:jc w:val="left"/>
      </w:pPr>
    </w:p>
    <w:tbl>
      <w:tblPr>
        <w:tblStyle w:val="TableGrid"/>
        <w:tblW w:w="9768" w:type="dxa"/>
        <w:tblInd w:w="-108" w:type="dxa"/>
        <w:tblCellMar>
          <w:top w:w="5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7108"/>
      </w:tblGrid>
      <w:tr w:rsidR="00316FCE">
        <w:trPr>
          <w:trHeight w:val="52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316F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0" w:line="278" w:lineRule="auto"/>
              <w:ind w:left="108" w:right="299" w:firstLine="0"/>
            </w:pPr>
            <w:r>
              <w:t xml:space="preserve">классах составляют чтение и изучение выдающихся произведений отечественной и зарубежной литературы второй половины ХIХ - начала ХХI века с целью формирования целостного восприятия и понимания художественного произведения, умения его анализировать </w:t>
            </w:r>
            <w:r>
              <w:t>и интерпретировать в соответствии с возрастными особенностями обучающихся, их литературным развитием, жизненным и читательским опытом. В рабочей программе учебного предмета «Литература» учтены этапы российского историко-литературного процесса второй полови</w:t>
            </w:r>
            <w:r>
              <w:t xml:space="preserve">ны ХIХ - начала ХХI века, представлены разделы, включающие произведения литературы народов России и зарубежной литературы. </w:t>
            </w:r>
          </w:p>
          <w:p w:rsidR="00316FCE" w:rsidRDefault="00DA5EF2">
            <w:pPr>
              <w:spacing w:after="0" w:line="259" w:lineRule="auto"/>
              <w:ind w:left="108" w:right="112" w:firstLine="0"/>
            </w:pPr>
            <w:r>
              <w:t>Учебный предмет «Литература» на уровне среднего общего образования преемственен по отношению к учебному предмету «Литература» на уро</w:t>
            </w:r>
            <w:r>
              <w:t xml:space="preserve">вне основного общего образования. В 10-11 классах на изучение учебного предмета «Литература» (базовый уровень) отводится 204 часа: 10 класс – 102 часа (3 часа в неделю); 11 класс – 102 часа (3 часа в неделю). </w:t>
            </w:r>
          </w:p>
        </w:tc>
      </w:tr>
      <w:tr w:rsidR="00316FCE">
        <w:trPr>
          <w:trHeight w:val="60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21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Немецкий язык </w:t>
            </w:r>
          </w:p>
          <w:p w:rsidR="00316FCE" w:rsidRDefault="00DA5EF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(базовый уровень)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0" w:line="278" w:lineRule="auto"/>
              <w:ind w:left="108" w:right="200" w:firstLine="0"/>
            </w:pPr>
            <w:r>
              <w:t xml:space="preserve">Рабочая программа по предмету «Немецкий язык» на уровне среднего общего образования составлена на основе требований к результатам освоения ООП СОО, представленных в ФГОС СОО, </w:t>
            </w:r>
            <w:r>
              <w:rPr>
                <w:sz w:val="22"/>
              </w:rPr>
              <w:t>ф</w:t>
            </w:r>
            <w:r>
              <w:t xml:space="preserve">едеральной программе СОО, с учётом рабочей программы воспитания. </w:t>
            </w:r>
          </w:p>
          <w:p w:rsidR="00316FCE" w:rsidRDefault="00DA5EF2">
            <w:pPr>
              <w:spacing w:after="0" w:line="277" w:lineRule="auto"/>
              <w:ind w:left="108" w:right="201" w:firstLine="0"/>
            </w:pPr>
            <w:r>
              <w:t>Содержание про</w:t>
            </w:r>
            <w:r>
              <w:t xml:space="preserve">граммы по немецкому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</w:t>
            </w:r>
            <w:r>
              <w:t>содержанием системы среднего общего образования, а также возрастными психологическими особенностями обучающихся 16–17 лет. Содержание программы способствует развитию и совершенствованию коммуникативной компетентности обучающихся, сформированной на предыдущ</w:t>
            </w:r>
            <w:r>
              <w:t xml:space="preserve">их уровнях общего образования, в единстве таких её составляющих, как речевая, языковая, социокультурная, компенсаторная и </w:t>
            </w:r>
            <w:proofErr w:type="spellStart"/>
            <w:r>
              <w:t>метапредметная</w:t>
            </w:r>
            <w:proofErr w:type="spellEnd"/>
            <w:r>
              <w:t xml:space="preserve"> компетенции. </w:t>
            </w:r>
          </w:p>
          <w:p w:rsidR="00316FCE" w:rsidRDefault="00DA5EF2">
            <w:pPr>
              <w:spacing w:after="0" w:line="259" w:lineRule="auto"/>
              <w:ind w:left="108" w:right="206" w:firstLine="0"/>
            </w:pPr>
            <w:r>
              <w:t xml:space="preserve">На изучение учебного предмета «Немецкий язык» отводится 204 часа: 10 класс – </w:t>
            </w:r>
            <w:r>
              <w:t xml:space="preserve">102 часа (3 часа в неделю); 11 класс – 102 часа (3 часа в неделю). </w:t>
            </w:r>
          </w:p>
        </w:tc>
      </w:tr>
      <w:tr w:rsidR="00316FCE">
        <w:trPr>
          <w:trHeight w:val="387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25" w:line="259" w:lineRule="auto"/>
              <w:ind w:left="108" w:right="0" w:firstLine="0"/>
              <w:jc w:val="left"/>
            </w:pPr>
            <w:r>
              <w:rPr>
                <w:b/>
              </w:rPr>
              <w:lastRenderedPageBreak/>
              <w:t xml:space="preserve">Математика </w:t>
            </w:r>
          </w:p>
          <w:p w:rsidR="00316FCE" w:rsidRDefault="00DA5EF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(базовый уровень)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1" w:line="277" w:lineRule="auto"/>
              <w:ind w:left="0" w:right="206" w:firstLine="0"/>
            </w:pPr>
            <w:r>
              <w:t>Рабочая программа по учебному предмету «Математика» базового уровня для обучающихся 10—11 классов разработана на основе федерального государственного образо</w:t>
            </w:r>
            <w:r>
              <w:t xml:space="preserve">вательного стандарта среднего общего образования с учетом рабочей программы воспитания, с учётом современных мировых требований, предъявляемых к математическому образованию, и традиций российского образования. Реализация программы    </w:t>
            </w:r>
          </w:p>
          <w:p w:rsidR="00316FCE" w:rsidRDefault="00DA5EF2">
            <w:pPr>
              <w:spacing w:after="2" w:line="277" w:lineRule="auto"/>
              <w:ind w:left="0" w:right="208" w:firstLine="0"/>
            </w:pPr>
            <w:r>
              <w:t xml:space="preserve">обеспечивает         </w:t>
            </w:r>
            <w:r>
              <w:t xml:space="preserve"> овладение          ключевыми компетенциями, составляющими основу для саморазвития и непрерывного образования, целостность </w:t>
            </w:r>
            <w:proofErr w:type="spellStart"/>
            <w:r>
              <w:t>общекультуного</w:t>
            </w:r>
            <w:proofErr w:type="spellEnd"/>
            <w:r>
              <w:t xml:space="preserve">, личностного и познавательного развития личности обучающихся. </w:t>
            </w:r>
          </w:p>
          <w:p w:rsidR="00316FCE" w:rsidRDefault="00DA5EF2">
            <w:pPr>
              <w:spacing w:after="1" w:line="276" w:lineRule="auto"/>
              <w:ind w:left="108" w:right="0" w:firstLine="0"/>
            </w:pPr>
            <w:r>
              <w:t>Основные линии содержания курса математики в 11 классах</w:t>
            </w:r>
            <w:r>
              <w:t xml:space="preserve"> базового уровня: «Числа и вычисления», «Алгебра» </w:t>
            </w:r>
          </w:p>
          <w:p w:rsidR="00316FCE" w:rsidRDefault="00DA5EF2">
            <w:pPr>
              <w:spacing w:after="0" w:line="259" w:lineRule="auto"/>
              <w:ind w:left="108" w:right="0" w:firstLine="0"/>
              <w:jc w:val="left"/>
            </w:pPr>
            <w:r>
              <w:t xml:space="preserve">(«Алгебраические выражения», «Уравнения и неравенства»), </w:t>
            </w:r>
          </w:p>
        </w:tc>
      </w:tr>
    </w:tbl>
    <w:p w:rsidR="00316FCE" w:rsidRDefault="00316FCE">
      <w:pPr>
        <w:spacing w:after="0" w:line="259" w:lineRule="auto"/>
        <w:ind w:left="-1481" w:right="10930" w:firstLine="0"/>
        <w:jc w:val="left"/>
      </w:pPr>
    </w:p>
    <w:tbl>
      <w:tblPr>
        <w:tblStyle w:val="TableGrid"/>
        <w:tblW w:w="9768" w:type="dxa"/>
        <w:tblInd w:w="-108" w:type="dxa"/>
        <w:tblCellMar>
          <w:top w:w="59" w:type="dxa"/>
          <w:left w:w="216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2660"/>
        <w:gridCol w:w="7108"/>
      </w:tblGrid>
      <w:tr w:rsidR="00316FCE">
        <w:trPr>
          <w:trHeight w:val="1519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316F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0" w:line="277" w:lineRule="auto"/>
              <w:ind w:left="0" w:right="59" w:firstLine="0"/>
            </w:pPr>
            <w:r>
              <w:t xml:space="preserve">«Начала математического анализа», «Геометрия» («Геометрические фигуры и их свойства», «Измерение геометрических величин»), «Вероятность и </w:t>
            </w:r>
            <w:r>
              <w:t xml:space="preserve">статистика». </w:t>
            </w:r>
          </w:p>
          <w:p w:rsidR="00316FCE" w:rsidRDefault="00DA5EF2">
            <w:pPr>
              <w:spacing w:after="1" w:line="278" w:lineRule="auto"/>
              <w:ind w:left="0" w:right="61" w:firstLine="0"/>
            </w:pPr>
            <w:r>
              <w:t xml:space="preserve">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</w:t>
            </w:r>
            <w:r>
              <w:t xml:space="preserve">и пронизывающая все математические курсы и содержательные линии. </w:t>
            </w:r>
          </w:p>
          <w:p w:rsidR="00316FCE" w:rsidRDefault="00DA5EF2">
            <w:pPr>
              <w:spacing w:after="0" w:line="276" w:lineRule="auto"/>
              <w:ind w:left="0" w:right="61" w:firstLine="0"/>
            </w:pPr>
            <w:r>
              <w:t xml:space="preserve">В соответствии учебным планом среднего общего образования на изучение учебного предмета «Математика» отводится 5 часов и составляет 170 часов. </w:t>
            </w:r>
          </w:p>
          <w:p w:rsidR="00316FCE" w:rsidRDefault="00DA5EF2">
            <w:pPr>
              <w:spacing w:after="0" w:line="278" w:lineRule="auto"/>
              <w:ind w:left="0" w:right="62" w:firstLine="120"/>
            </w:pPr>
            <w:r>
              <w:t xml:space="preserve">Предметная область «Математика и информатика» </w:t>
            </w:r>
            <w:r>
              <w:t>в соответствии с ФГОС СОО с изменениями и дополнениями представлена в 10 классе в соответствии с федеральной рабочей программой представлена следующими учебными предметами: «Алгебра», «Геометрия», «Вероятность и статистика». Реализация   рабочей   программ</w:t>
            </w:r>
            <w:r>
              <w:t xml:space="preserve">ы   по    учебному   предмету </w:t>
            </w:r>
          </w:p>
          <w:p w:rsidR="00316FCE" w:rsidRDefault="00DA5EF2">
            <w:pPr>
              <w:spacing w:after="2" w:line="277" w:lineRule="auto"/>
              <w:ind w:left="0" w:right="58" w:firstLine="0"/>
            </w:pPr>
            <w:r>
              <w:t>«Алгебра»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Структура у</w:t>
            </w:r>
            <w:r>
              <w:t xml:space="preserve">чебного предмета «Алгебра» включает   следующие   содержательно-методические   линии: «Числа и вычисления», «Функции и графики», «Уравнения и неравенства», «Начала математического анализа», «Множества и логика». </w:t>
            </w:r>
          </w:p>
          <w:p w:rsidR="00316FCE" w:rsidRDefault="00DA5EF2">
            <w:pPr>
              <w:spacing w:after="4" w:line="273" w:lineRule="auto"/>
              <w:ind w:left="0" w:right="0" w:firstLine="60"/>
            </w:pPr>
            <w:r>
              <w:t xml:space="preserve">На реализацию учебного предмета «Алгебра» учебным планом предусмотрено 2 часа в 10 классе и составляет 68 часов. </w:t>
            </w:r>
          </w:p>
          <w:p w:rsidR="00316FCE" w:rsidRDefault="00DA5EF2">
            <w:pPr>
              <w:spacing w:after="0" w:line="276" w:lineRule="auto"/>
              <w:ind w:left="0" w:right="101" w:firstLine="60"/>
            </w:pPr>
            <w:r>
              <w:t>Рабочая программа «Геометрия» предполагает решения следующих приоритетных задач: формирование представления о геометрии как части мировой куль</w:t>
            </w:r>
            <w:r>
              <w:t xml:space="preserve">туры и осознание её </w:t>
            </w:r>
          </w:p>
          <w:p w:rsidR="00316FCE" w:rsidRDefault="00DA5EF2">
            <w:pPr>
              <w:spacing w:after="0" w:line="277" w:lineRule="auto"/>
              <w:ind w:left="0" w:right="60" w:firstLine="0"/>
            </w:pPr>
            <w:r>
              <w:t xml:space="preserve">взаимосвязи с окружающим  миром; 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окружающего мира; формирование умения распознавать на </w:t>
            </w:r>
            <w:r>
              <w:t>чертежах, моделях и в реальном мире многогранники и тела вращения; овладение методами решения задач на построения на изображениях пространственных фигур; формирование умения оперировать основными понятиями о многогранниках и телах вращения и их основными с</w:t>
            </w:r>
            <w:r>
              <w:t>войствами; овладение  алгоритмами решения основных 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 развитие   интеллектуальных и творческих способнос</w:t>
            </w:r>
            <w:r>
              <w:t xml:space="preserve">тей обучающихся, познавательной активности, исследовательских умений, критичности мышления; формирование функциональной грамотности, релевантной </w:t>
            </w:r>
            <w:r>
              <w:lastRenderedPageBreak/>
              <w:t>геометрии: умение распознавать проявления геометрических понятий, объектов и закономерностей в реальных жизненн</w:t>
            </w:r>
            <w:r>
              <w:t xml:space="preserve">ых ситуациях и при изучении других учебных предметов, проявления зависимостей и закономерностей, формулировать их на языке геометрии и </w:t>
            </w:r>
          </w:p>
          <w:p w:rsidR="00316FCE" w:rsidRDefault="00DA5EF2">
            <w:pPr>
              <w:spacing w:after="0" w:line="259" w:lineRule="auto"/>
              <w:ind w:left="0" w:right="0" w:firstLine="0"/>
            </w:pPr>
            <w:r>
              <w:t xml:space="preserve">создавать геометрические модели, применять освоенный геометрический аппарат для решения практико- </w:t>
            </w:r>
          </w:p>
        </w:tc>
      </w:tr>
    </w:tbl>
    <w:p w:rsidR="00316FCE" w:rsidRDefault="00316FCE">
      <w:pPr>
        <w:spacing w:after="0" w:line="259" w:lineRule="auto"/>
        <w:ind w:left="-1481" w:right="10930" w:firstLine="0"/>
        <w:jc w:val="left"/>
      </w:pPr>
    </w:p>
    <w:tbl>
      <w:tblPr>
        <w:tblStyle w:val="TableGrid"/>
        <w:tblW w:w="9768" w:type="dxa"/>
        <w:tblInd w:w="-108" w:type="dxa"/>
        <w:tblCellMar>
          <w:top w:w="55" w:type="dxa"/>
          <w:left w:w="216" w:type="dxa"/>
          <w:bottom w:w="0" w:type="dxa"/>
          <w:right w:w="139" w:type="dxa"/>
        </w:tblCellMar>
        <w:tblLook w:val="04A0" w:firstRow="1" w:lastRow="0" w:firstColumn="1" w:lastColumn="0" w:noHBand="0" w:noVBand="1"/>
      </w:tblPr>
      <w:tblGrid>
        <w:gridCol w:w="2660"/>
        <w:gridCol w:w="7108"/>
      </w:tblGrid>
      <w:tr w:rsidR="00316FCE">
        <w:trPr>
          <w:trHeight w:val="332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316F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21" w:line="259" w:lineRule="auto"/>
              <w:ind w:left="0" w:right="0" w:firstLine="0"/>
              <w:jc w:val="left"/>
            </w:pPr>
            <w:r>
              <w:t xml:space="preserve">ориентированных </w:t>
            </w:r>
            <w:r>
              <w:t xml:space="preserve">задач. </w:t>
            </w:r>
          </w:p>
          <w:p w:rsidR="00316FCE" w:rsidRDefault="00DA5EF2">
            <w:pPr>
              <w:spacing w:after="0" w:line="259" w:lineRule="auto"/>
              <w:ind w:left="0" w:right="64" w:firstLine="0"/>
            </w:pPr>
            <w:r>
              <w:t>На реализацию учебного предмета «Геометрия» учебным планом предусмотрено 2 часа в 10 классе и составляет 68 часов. Рабочая программа учебного предмета «Вероятность и статистика» является продолжением и развитием одноимённого учебного курса уровня о</w:t>
            </w:r>
            <w:r>
              <w:t>сновного общего образования и служит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На реализацию учебного предмета «Вероятнос</w:t>
            </w:r>
            <w:r>
              <w:t xml:space="preserve">ть и статистика» учебным планом предусмотрен 1 час в 10 классе и составляет 34 часа. </w:t>
            </w:r>
          </w:p>
        </w:tc>
      </w:tr>
      <w:tr w:rsidR="00316FCE">
        <w:trPr>
          <w:trHeight w:val="60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2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Информатика </w:t>
            </w:r>
          </w:p>
          <w:p w:rsidR="00316FCE" w:rsidRDefault="00DA5EF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(базовый уровень)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0" w:line="279" w:lineRule="auto"/>
              <w:ind w:left="0" w:right="66" w:firstLine="60"/>
            </w:pPr>
            <w:r>
              <w:t xml:space="preserve">Рабочая программа учебного предмета «Информатика» на базовом уровне составлена на основе требований к результатам </w:t>
            </w:r>
            <w:r>
              <w:t xml:space="preserve">освоения ООП СОО, представленных во ФГОС СОО, а также рабочей программы воспитания. </w:t>
            </w:r>
          </w:p>
          <w:p w:rsidR="00316FCE" w:rsidRDefault="00DA5EF2">
            <w:pPr>
              <w:spacing w:after="0" w:line="278" w:lineRule="auto"/>
              <w:ind w:left="0" w:right="63" w:firstLine="0"/>
            </w:pPr>
            <w:r>
              <w:t>Результаты базового   уровня   изучения   учебного   предмета «Информатика» ориентированы в первую очередь на общую функциональную грамотность, получение компетентностей д</w:t>
            </w:r>
            <w:r>
              <w:t>ля повседневной жизни и общего развития, которые включают в себя: понимание предмета, ключевых вопросов и основных составляющих элементов изучаемой предметной области; умение решать типовые практические задачи, характерные для использования методов и инстр</w:t>
            </w:r>
            <w:r>
              <w:t xml:space="preserve">ументария данной предметной области; осознание рамок изучаемой предметной области, ограниченности методов и инструментов, типичных связей с другими областями знания. </w:t>
            </w:r>
          </w:p>
          <w:p w:rsidR="00316FCE" w:rsidRDefault="00DA5EF2">
            <w:pPr>
              <w:spacing w:after="0" w:line="277" w:lineRule="auto"/>
              <w:ind w:left="0" w:right="0" w:firstLine="0"/>
            </w:pPr>
            <w:r>
              <w:t xml:space="preserve">Курсу информатики 10–11 классов предшествует курс информатики основной школы. </w:t>
            </w:r>
          </w:p>
          <w:p w:rsidR="00316FCE" w:rsidRDefault="00DA5EF2">
            <w:pPr>
              <w:spacing w:after="0" w:line="259" w:lineRule="auto"/>
              <w:ind w:left="0" w:right="60" w:firstLine="0"/>
            </w:pPr>
            <w:r>
              <w:t>Согласно о</w:t>
            </w:r>
            <w:r>
              <w:t xml:space="preserve">сновной образовательной программе среднего общего образования на изучение информатики на базовом уровне в 10 классе отводится 34 часа учебного времени (1 час в неделю), в 11 классе – 34 часа учебного времени (1 час в неделю). </w:t>
            </w:r>
          </w:p>
        </w:tc>
      </w:tr>
      <w:tr w:rsidR="00316FCE">
        <w:trPr>
          <w:trHeight w:val="580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История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0" w:line="277" w:lineRule="auto"/>
              <w:ind w:left="0" w:right="62" w:firstLine="0"/>
            </w:pPr>
            <w:r>
              <w:t xml:space="preserve">Рабочая программа </w:t>
            </w:r>
            <w:r>
              <w:t>по истории на уровне среднего общего образования составлена на основе требований к результатам освоения ООП СОО, представленных в ФГОС СОО, а также федеральной программы воспитания, и подлежит не­ посредственному применению при реализации обязательной част</w:t>
            </w:r>
            <w:r>
              <w:t xml:space="preserve">и ООП СОО. </w:t>
            </w:r>
          </w:p>
          <w:p w:rsidR="00316FCE" w:rsidRDefault="00DA5EF2">
            <w:pPr>
              <w:spacing w:after="0" w:line="277" w:lineRule="auto"/>
              <w:ind w:left="0" w:right="70" w:firstLine="60"/>
            </w:pPr>
            <w:r>
              <w:t>Содержание учебного предмета «История» представляет собирательную картину жизни людей во времени, их социального, созидательного, нравственного опыта, дает возможность познания и понимания человека и общества в связи прошлого, настоящего и буду</w:t>
            </w:r>
            <w:r>
              <w:t xml:space="preserve">щего. </w:t>
            </w:r>
          </w:p>
          <w:p w:rsidR="00316FCE" w:rsidRDefault="00DA5EF2">
            <w:pPr>
              <w:spacing w:after="0" w:line="259" w:lineRule="auto"/>
              <w:ind w:left="0" w:right="65" w:firstLine="0"/>
            </w:pPr>
            <w:r>
              <w:t>Содержание способствует формированию и развитию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</w:t>
            </w:r>
            <w:r>
              <w:t xml:space="preserve"> применяющего исторические знания и предметные умения в учебной и социальной практике; формирование у обучающихся целостной картины российской и мировой истории, понимание места и роли современной России в мире, важности вклада каждого её народа, его культ</w:t>
            </w:r>
            <w:r>
              <w:t xml:space="preserve">уры в общую историю страны и мировую историю, формирование </w:t>
            </w:r>
          </w:p>
        </w:tc>
      </w:tr>
    </w:tbl>
    <w:p w:rsidR="00316FCE" w:rsidRDefault="00316FCE">
      <w:pPr>
        <w:spacing w:after="0" w:line="259" w:lineRule="auto"/>
        <w:ind w:left="-1481" w:right="10930" w:firstLine="0"/>
        <w:jc w:val="left"/>
      </w:pPr>
    </w:p>
    <w:tbl>
      <w:tblPr>
        <w:tblStyle w:val="TableGrid"/>
        <w:tblW w:w="9768" w:type="dxa"/>
        <w:tblInd w:w="-108" w:type="dxa"/>
        <w:tblCellMar>
          <w:top w:w="60" w:type="dxa"/>
          <w:left w:w="214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2660"/>
        <w:gridCol w:w="7108"/>
      </w:tblGrid>
      <w:tr w:rsidR="00316FCE">
        <w:trPr>
          <w:trHeight w:val="16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316F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1" w:line="277" w:lineRule="auto"/>
              <w:ind w:left="2" w:right="0" w:firstLine="0"/>
              <w:jc w:val="left"/>
            </w:pPr>
            <w:r>
              <w:t xml:space="preserve">личностной позиции по отношению к прошлому и настоящему Отечества. </w:t>
            </w:r>
          </w:p>
          <w:p w:rsidR="00316FCE" w:rsidRDefault="00DA5EF2">
            <w:pPr>
              <w:spacing w:after="0" w:line="275" w:lineRule="auto"/>
              <w:ind w:left="0" w:right="143" w:firstLine="2"/>
            </w:pPr>
            <w:r>
              <w:t>На изучение истории на уровне среднего общего образования (базовый уровень) отводится 136 часов: ●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10 класс – 68 часов (2 </w:t>
            </w:r>
            <w:r>
              <w:t xml:space="preserve">часа в неделю); </w:t>
            </w:r>
          </w:p>
          <w:p w:rsidR="00316FCE" w:rsidRDefault="00DA5EF2">
            <w:pPr>
              <w:tabs>
                <w:tab w:val="center" w:pos="72"/>
                <w:tab w:val="center" w:pos="263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●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11 класс – 68 часов (2 часа в неделю). </w:t>
            </w:r>
          </w:p>
        </w:tc>
      </w:tr>
      <w:tr w:rsidR="00316FCE">
        <w:trPr>
          <w:trHeight w:val="579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24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Обществознание </w:t>
            </w:r>
          </w:p>
          <w:p w:rsidR="00316FCE" w:rsidRDefault="00DA5EF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(базовый уровень)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1" w:line="278" w:lineRule="auto"/>
              <w:ind w:left="2" w:right="138" w:firstLine="0"/>
            </w:pPr>
            <w:r>
              <w:t xml:space="preserve">Рабочая программа по учебному предмету «Обществознание» на уровне среднего общего образования составлена на основе положений и требований к результатам </w:t>
            </w:r>
            <w:r>
              <w:t>освоения ООП СОО, представленных в ФГОС СОО, в соответствии с Концепцией преподавания учебного предмета 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</w:t>
            </w:r>
            <w:r>
              <w:t xml:space="preserve">льной программы среднего общего образования. </w:t>
            </w:r>
          </w:p>
          <w:p w:rsidR="00316FCE" w:rsidRDefault="00DA5EF2">
            <w:pPr>
              <w:spacing w:after="0" w:line="278" w:lineRule="auto"/>
              <w:ind w:left="2" w:right="140" w:firstLine="0"/>
            </w:pPr>
            <w:r>
              <w:t xml:space="preserve">Изучение учебного предмета «Обществознание», включающего знания о российском обществе и направлениях его развития в современных условиях, об основах конституционного строя </w:t>
            </w:r>
            <w:r>
              <w:t xml:space="preserve">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</w:t>
            </w:r>
          </w:p>
          <w:p w:rsidR="00316FCE" w:rsidRDefault="00DA5EF2">
            <w:pPr>
              <w:spacing w:after="0" w:line="277" w:lineRule="auto"/>
              <w:ind w:left="2" w:right="134" w:firstLine="0"/>
            </w:pPr>
            <w:r>
              <w:t>Привлечение при изучении обществознания различных источников со</w:t>
            </w:r>
            <w:r>
              <w:t xml:space="preserve">циальной информации помогает обучающимся освоить язык современной культурной, социально- экономической и политической коммуникации </w:t>
            </w:r>
          </w:p>
          <w:p w:rsidR="00316FCE" w:rsidRDefault="00DA5EF2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Общее количество учебных часов составляет 68 часов в 11 классе </w:t>
            </w:r>
          </w:p>
        </w:tc>
      </w:tr>
      <w:tr w:rsidR="00316FCE">
        <w:trPr>
          <w:trHeight w:val="773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lastRenderedPageBreak/>
              <w:t xml:space="preserve">Обществознание (углубленный уровень)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2" w:line="277" w:lineRule="auto"/>
              <w:ind w:left="2" w:right="135" w:firstLine="0"/>
            </w:pPr>
            <w:r>
              <w:t xml:space="preserve">Рабочая программа по </w:t>
            </w:r>
            <w:r>
              <w:t>учебному предмету «Обществознание» углублённого уровня составлена на основе требований к результатам освоения ООП СОО, представленных в Федеральном государственном образовательном стандарте среднего общего образования, в соответствии с Концепцией преподава</w:t>
            </w:r>
            <w:r>
              <w:t xml:space="preserve">ния учебного предмета «Обществознание», а также с учётом рабочей программы воспитания. </w:t>
            </w:r>
          </w:p>
          <w:p w:rsidR="00316FCE" w:rsidRDefault="00DA5EF2">
            <w:pPr>
              <w:spacing w:after="1" w:line="278" w:lineRule="auto"/>
              <w:ind w:left="2" w:right="141" w:firstLine="0"/>
            </w:pPr>
            <w:r>
              <w:t xml:space="preserve">Рабочая программа по обществознанию углублённого уровня реализует принцип преемственности рабочих образовательных программ основного общего </w:t>
            </w:r>
            <w:r>
              <w:t xml:space="preserve">и среднего общего образования и ориентирована на расширение и углубление содержания, представленного в рабочей программе по обществознанию базового уровня. </w:t>
            </w:r>
          </w:p>
          <w:p w:rsidR="00316FCE" w:rsidRDefault="00DA5EF2">
            <w:pPr>
              <w:spacing w:after="0" w:line="259" w:lineRule="auto"/>
              <w:ind w:left="2" w:right="134" w:firstLine="0"/>
            </w:pPr>
            <w:r>
              <w:t>Содержание предмета дополнено рядом вопросов, связанных с логикой и методологией познания социума р</w:t>
            </w:r>
            <w:r>
              <w:t xml:space="preserve">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      </w:r>
            <w:proofErr w:type="spellStart"/>
            <w:r>
              <w:t>многодисциплинарности</w:t>
            </w:r>
            <w:proofErr w:type="spellEnd"/>
            <w:r>
              <w:t xml:space="preserve"> обществоведческого знания. Разделы курса отражают основы различных социа</w:t>
            </w:r>
            <w:r>
              <w:t>льных наук. 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</w:t>
            </w:r>
            <w:r>
              <w:t xml:space="preserve">даптированными источниками информации в условиях возрастания роли массовых коммуникаций. Изучение обществознания на углублённом уровне предполагает получение обучающимися широкого </w:t>
            </w:r>
          </w:p>
        </w:tc>
      </w:tr>
    </w:tbl>
    <w:p w:rsidR="00316FCE" w:rsidRDefault="00316FCE">
      <w:pPr>
        <w:spacing w:after="0" w:line="259" w:lineRule="auto"/>
        <w:ind w:left="-1481" w:right="10930" w:firstLine="0"/>
        <w:jc w:val="left"/>
      </w:pPr>
    </w:p>
    <w:tbl>
      <w:tblPr>
        <w:tblStyle w:val="TableGrid"/>
        <w:tblW w:w="9768" w:type="dxa"/>
        <w:tblInd w:w="-108" w:type="dxa"/>
        <w:tblCellMar>
          <w:top w:w="52" w:type="dxa"/>
          <w:left w:w="216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2660"/>
        <w:gridCol w:w="7108"/>
      </w:tblGrid>
      <w:tr w:rsidR="00316FCE">
        <w:trPr>
          <w:trHeight w:val="139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316F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0" w:line="259" w:lineRule="auto"/>
              <w:ind w:left="0" w:right="59" w:firstLine="0"/>
            </w:pPr>
            <w:r>
              <w:t xml:space="preserve">(развёрнутого) опыта учебно-исследовательской деятельности, характерной </w:t>
            </w:r>
            <w:r>
              <w:t xml:space="preserve">для высшего образования. В соответствии с учебным планом обществознание на углублённом уровне изучается в 10 классе. Общая недельная нагрузка составляет:10 класс – 136 часов (4 часа в неделю). </w:t>
            </w:r>
          </w:p>
        </w:tc>
      </w:tr>
      <w:tr w:rsidR="00316FCE">
        <w:trPr>
          <w:trHeight w:val="442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География  </w:t>
            </w:r>
          </w:p>
          <w:p w:rsidR="00316FCE" w:rsidRDefault="00DA5EF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(базовый уровень)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2" w:line="276" w:lineRule="auto"/>
              <w:ind w:left="0" w:right="61" w:firstLine="0"/>
            </w:pPr>
            <w:r>
              <w:t>Программа по учебному предмету</w:t>
            </w:r>
            <w:r>
              <w:t xml:space="preserve"> «География» среднего общего образования составлена на основе требований к результатам освоения ООП СОО, представленных в ФГОС СОО, с учётом Концепции развития географического образования в Российской Федерации и с учетом рабочей программы воспитания. </w:t>
            </w:r>
          </w:p>
          <w:p w:rsidR="00316FCE" w:rsidRDefault="00DA5EF2">
            <w:pPr>
              <w:spacing w:after="2" w:line="277" w:lineRule="auto"/>
              <w:ind w:left="0" w:right="60" w:firstLine="0"/>
            </w:pPr>
            <w:r>
              <w:t xml:space="preserve">Содержание программы уровня среднего общего образования по географии отражает взаимосвязь и взаимообусловленность природных, социально-экономических процессов и явлений, ориентируется на потребности с одной стороны, в географической грамотности населения, </w:t>
            </w:r>
            <w:r>
              <w:t xml:space="preserve">с другой — в подготовке будущих специалистов различного географического профиля. </w:t>
            </w:r>
          </w:p>
          <w:p w:rsidR="00316FCE" w:rsidRDefault="00DA5EF2">
            <w:pPr>
              <w:spacing w:after="0" w:line="259" w:lineRule="auto"/>
              <w:ind w:left="0" w:right="68" w:firstLine="0"/>
            </w:pPr>
            <w:r>
              <w:t xml:space="preserve">На уровне среднего общего образования на изучение географии в соответствии с учебным планом 68 часов: 10 класс – 34 часа; 11 класс – 34 часа. </w:t>
            </w:r>
          </w:p>
        </w:tc>
      </w:tr>
      <w:tr w:rsidR="00316FCE">
        <w:trPr>
          <w:trHeight w:val="63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24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Физика </w:t>
            </w:r>
          </w:p>
          <w:p w:rsidR="00316FCE" w:rsidRDefault="00DA5EF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(базовый уровень)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0" w:line="277" w:lineRule="auto"/>
              <w:ind w:left="0" w:right="63" w:firstLine="0"/>
            </w:pPr>
            <w:r>
              <w:t xml:space="preserve">Рабочая программа по физике на уровне среднего общего образования (базовый уровень изучения предмета) составлена на основе положений и требований к результатам освоения основной образовательной программы, представленных </w:t>
            </w:r>
            <w:proofErr w:type="gramStart"/>
            <w:r>
              <w:t>в во</w:t>
            </w:r>
            <w:proofErr w:type="gramEnd"/>
            <w:r>
              <w:t xml:space="preserve"> ФГОС СОО, а также с учётом рабо</w:t>
            </w:r>
            <w:r>
              <w:t xml:space="preserve">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 </w:t>
            </w:r>
          </w:p>
          <w:p w:rsidR="00316FCE" w:rsidRDefault="00DA5EF2">
            <w:pPr>
              <w:spacing w:after="0" w:line="277" w:lineRule="auto"/>
              <w:ind w:left="0" w:right="62" w:firstLine="0"/>
            </w:pPr>
            <w:r>
              <w:t>Содержание программы направлено на формирование естественно-научной карти</w:t>
            </w:r>
            <w:r>
              <w:t xml:space="preserve">ны мира учащихся 10—11 классов при обучении их физике на базовом уровне на основе </w:t>
            </w:r>
            <w:proofErr w:type="spellStart"/>
            <w:r>
              <w:t>системнодеятельностного</w:t>
            </w:r>
            <w:proofErr w:type="spellEnd"/>
            <w:r>
              <w:t xml:space="preserve"> подхода. </w:t>
            </w:r>
          </w:p>
          <w:p w:rsidR="00316FCE" w:rsidRDefault="00DA5EF2">
            <w:pPr>
              <w:spacing w:after="1" w:line="278" w:lineRule="auto"/>
              <w:ind w:left="0" w:right="64" w:firstLine="0"/>
            </w:pPr>
            <w:r>
              <w:t>Стержневыми элементами курса физики средней школы являются физические теории (формирование представлений о структуре построения физической т</w:t>
            </w:r>
            <w:r>
              <w:t xml:space="preserve">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      </w:r>
          </w:p>
          <w:p w:rsidR="00316FCE" w:rsidRDefault="00DA5EF2">
            <w:pPr>
              <w:spacing w:after="0" w:line="259" w:lineRule="auto"/>
              <w:ind w:left="0" w:right="62" w:firstLine="0"/>
            </w:pPr>
            <w:r>
              <w:t>В соответствии с ФГОС СОО физика является обязательным предметом на уровне среднег</w:t>
            </w:r>
            <w:r>
              <w:t xml:space="preserve">о общего образования. Данная программа предусматривает изучение физики на базовом уровне в объёме 136 часов за два года обучения по 2 часа в неделю в 10 и 11 классах. </w:t>
            </w:r>
          </w:p>
        </w:tc>
      </w:tr>
      <w:tr w:rsidR="00316FCE">
        <w:trPr>
          <w:trHeight w:val="304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tabs>
                <w:tab w:val="center" w:pos="372"/>
                <w:tab w:val="center" w:pos="1671"/>
              </w:tabs>
              <w:spacing w:after="3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b/>
              </w:rPr>
              <w:t xml:space="preserve">Химия </w:t>
            </w:r>
            <w:r>
              <w:rPr>
                <w:b/>
              </w:rPr>
              <w:tab/>
              <w:t xml:space="preserve">(базовый </w:t>
            </w:r>
          </w:p>
          <w:p w:rsidR="00316FCE" w:rsidRDefault="00DA5EF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уровень)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0" w:line="277" w:lineRule="auto"/>
              <w:ind w:left="0" w:right="62" w:firstLine="0"/>
            </w:pPr>
            <w:r>
              <w:t xml:space="preserve">Рабочая программа по химии на уровне среднего общего </w:t>
            </w:r>
            <w:r>
              <w:t>образования (базовый уровень) составлена на основе требований к результатам освоения ООП СОО, представленных в ФГОС СОО, с учётом Концепции преподавания учебного предмета «Химия» в образовательных организациях Российской Федерации, реализующих основные общ</w:t>
            </w:r>
            <w:r>
              <w:t xml:space="preserve">еобразовательные программы и рабочей программы воспитания. </w:t>
            </w:r>
          </w:p>
          <w:p w:rsidR="00316FCE" w:rsidRDefault="00DA5EF2">
            <w:pPr>
              <w:spacing w:after="0" w:line="259" w:lineRule="auto"/>
              <w:ind w:left="0" w:right="60" w:firstLine="0"/>
            </w:pPr>
            <w:r>
              <w:t>Содержание учебного предмета «Химия» отражает базовые представления о номенклатуре, изомерии, способах получения и химических свойствах органических соединений различных классов, а также о различн</w:t>
            </w:r>
            <w:r>
              <w:t xml:space="preserve">ых областях применения </w:t>
            </w:r>
          </w:p>
        </w:tc>
      </w:tr>
    </w:tbl>
    <w:p w:rsidR="00316FCE" w:rsidRDefault="00316FCE">
      <w:pPr>
        <w:spacing w:after="0" w:line="259" w:lineRule="auto"/>
        <w:ind w:left="-1481" w:right="10930" w:firstLine="0"/>
        <w:jc w:val="left"/>
      </w:pPr>
    </w:p>
    <w:tbl>
      <w:tblPr>
        <w:tblStyle w:val="TableGrid"/>
        <w:tblW w:w="9768" w:type="dxa"/>
        <w:tblInd w:w="-108" w:type="dxa"/>
        <w:tblCellMar>
          <w:top w:w="59" w:type="dxa"/>
          <w:left w:w="216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2660"/>
        <w:gridCol w:w="7108"/>
      </w:tblGrid>
      <w:tr w:rsidR="00316FCE">
        <w:trPr>
          <w:trHeight w:val="27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316F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0" w:line="277" w:lineRule="auto"/>
              <w:ind w:left="0" w:right="0" w:firstLine="0"/>
            </w:pPr>
            <w:r>
              <w:t xml:space="preserve">органических веществ, в том числе полимеров. Составляющими предмета «Химия» являются базовые курсы — </w:t>
            </w:r>
          </w:p>
          <w:p w:rsidR="00316FCE" w:rsidRDefault="00DA5EF2">
            <w:pPr>
              <w:spacing w:after="0" w:line="259" w:lineRule="auto"/>
              <w:ind w:left="0" w:right="60" w:firstLine="0"/>
            </w:pPr>
            <w:r>
              <w:t xml:space="preserve">«Органическая химия» и «Общая и неорганическая химия», основным компонентом содержания которых являются основы базовой науки: </w:t>
            </w:r>
            <w:r>
              <w:t xml:space="preserve">система знаний по неорганической химии (с включением знаний из общей химии) и органической химии. В соответствии с учебным планом ООП СОО учебный предмет «Химия» признан обязательным учебным предметом на изучение химии отведено 68 учебных часов, по 1 часу </w:t>
            </w:r>
            <w:r>
              <w:t xml:space="preserve">в неделю в 10 и 11 классах. </w:t>
            </w:r>
          </w:p>
        </w:tc>
      </w:tr>
      <w:tr w:rsidR="00316FCE">
        <w:trPr>
          <w:trHeight w:val="442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24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Биология </w:t>
            </w:r>
          </w:p>
          <w:p w:rsidR="00316FCE" w:rsidRDefault="00DA5EF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(базовый уровень)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0" w:line="279" w:lineRule="auto"/>
              <w:ind w:left="0" w:right="71" w:firstLine="0"/>
            </w:pPr>
            <w:r>
              <w:t xml:space="preserve">Рабочая программа учебному предмету «Биология» на уровне среднего общего образования составлена на основе требований к результатам освоения ООП СОО, представленных в ФГОС СОО, а </w:t>
            </w:r>
            <w:r>
              <w:t xml:space="preserve">также рабочей программы воспитания. </w:t>
            </w:r>
          </w:p>
          <w:p w:rsidR="00316FCE" w:rsidRDefault="00DA5EF2">
            <w:pPr>
              <w:spacing w:after="0" w:line="259" w:lineRule="auto"/>
              <w:ind w:left="0" w:right="72" w:firstLine="60"/>
            </w:pPr>
            <w:r>
              <w:t xml:space="preserve">Структурирование содержания учебного материала в программе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</w:t>
            </w:r>
            <w:r>
              <w:t>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</w:t>
            </w:r>
            <w:r>
              <w:t xml:space="preserve"> живой природы», «Экосистемы и присущие им закономерности». На её изучение отведено 34 учебных часа, 1 час в неделю в 11 классе. </w:t>
            </w:r>
          </w:p>
        </w:tc>
      </w:tr>
      <w:tr w:rsidR="00316FCE">
        <w:trPr>
          <w:trHeight w:val="801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Биология (углубленный уровень)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0" w:line="278" w:lineRule="auto"/>
              <w:ind w:left="0" w:right="70" w:firstLine="0"/>
            </w:pPr>
            <w:r>
              <w:t xml:space="preserve">Рабочая программа учебному предмету «Биология» на уровне </w:t>
            </w:r>
            <w:r>
              <w:t xml:space="preserve">среднего общего образования составлена на основе требований к результатам освоения ООП СОО, представленных в ФГОС СОО, а также рабочей программы воспитания. </w:t>
            </w:r>
          </w:p>
          <w:p w:rsidR="00316FCE" w:rsidRDefault="00DA5EF2">
            <w:pPr>
              <w:spacing w:after="3" w:line="276" w:lineRule="auto"/>
              <w:ind w:left="0" w:right="61" w:firstLine="0"/>
            </w:pPr>
            <w:r>
              <w:t>Учебный предмет «Биология» углублённого уровня изучения (10—11 классы) является одним из компонент</w:t>
            </w:r>
            <w:r>
              <w:t>ов образовательной области «Естественные науки». Согласно положениям ФГОС СОО, профильные учебные предметы, изучаемые на углублённом уровне, являются способом дифференциации обучения на старшей ступени школы и призваны обеспечить преемственность между осно</w:t>
            </w:r>
            <w:r>
              <w:t xml:space="preserve">вным общим, средним общим, средним специальным и высшим образованием. </w:t>
            </w:r>
          </w:p>
          <w:p w:rsidR="00316FCE" w:rsidRDefault="00DA5EF2">
            <w:pPr>
              <w:spacing w:after="2" w:line="277" w:lineRule="auto"/>
              <w:ind w:left="0" w:right="65" w:firstLine="0"/>
            </w:pPr>
            <w:r>
              <w:t>Структура программы учебного предмета «Биология» отражает системно-уровневый и эволюционный подходы к изучению биологии, согласно которым изучаются свойства и закономерности, характерны</w:t>
            </w:r>
            <w:r>
              <w:t>е для живых систем разного уровня организации, эволюции органического мира на Земле, сохранения биологического разнообразия планеты. В 10 классе изучаются основы молекулярной и клеточной биологии, эмбриологии и биологии развития, генетики и селекции, биоте</w:t>
            </w:r>
            <w:r>
              <w:t xml:space="preserve">хнологии и синтетической биологии; актуализируются знания обучающихся по ботанике, зоологии, анатомии, физиологии человека.  </w:t>
            </w:r>
          </w:p>
          <w:p w:rsidR="00316FCE" w:rsidRDefault="00DA5EF2">
            <w:pPr>
              <w:spacing w:after="0" w:line="259" w:lineRule="auto"/>
              <w:ind w:left="0" w:right="61" w:firstLine="0"/>
            </w:pPr>
            <w:r>
              <w:t xml:space="preserve">Программа составлена с учётом количества часов, отводимого на изучение предмета «Биология» учебным планом на углублённом уровне в </w:t>
            </w:r>
            <w:r>
              <w:t xml:space="preserve">10 классе. Программа рассчитана на проведение 3 часов занятий в неделю при изучении предмета в течение двух лет (10 и 11 классы). Общее число учебных часов </w:t>
            </w:r>
          </w:p>
        </w:tc>
      </w:tr>
    </w:tbl>
    <w:p w:rsidR="00316FCE" w:rsidRDefault="00316FCE">
      <w:pPr>
        <w:spacing w:after="0" w:line="259" w:lineRule="auto"/>
        <w:ind w:left="-1481" w:right="10930" w:firstLine="0"/>
        <w:jc w:val="left"/>
      </w:pPr>
    </w:p>
    <w:tbl>
      <w:tblPr>
        <w:tblStyle w:val="TableGrid"/>
        <w:tblW w:w="9768" w:type="dxa"/>
        <w:tblInd w:w="-108" w:type="dxa"/>
        <w:tblCellMar>
          <w:top w:w="53" w:type="dxa"/>
          <w:left w:w="21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660"/>
        <w:gridCol w:w="7108"/>
      </w:tblGrid>
      <w:tr w:rsidR="00316FCE">
        <w:trPr>
          <w:trHeight w:val="56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316F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0" w:line="259" w:lineRule="auto"/>
              <w:ind w:left="0" w:right="0" w:firstLine="0"/>
              <w:jc w:val="left"/>
            </w:pPr>
            <w:r>
              <w:t xml:space="preserve">за 2 года обучения составляет 102 часа (3 часа в неделю) в 10 классе. </w:t>
            </w:r>
          </w:p>
        </w:tc>
      </w:tr>
      <w:tr w:rsidR="00316FCE">
        <w:trPr>
          <w:trHeight w:val="442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0" w:line="259" w:lineRule="auto"/>
              <w:ind w:left="0" w:right="9" w:firstLine="0"/>
              <w:jc w:val="left"/>
            </w:pPr>
            <w:r>
              <w:rPr>
                <w:b/>
              </w:rPr>
              <w:t xml:space="preserve">Физическая культура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3" w:line="277" w:lineRule="auto"/>
              <w:ind w:left="0" w:right="250" w:firstLine="0"/>
            </w:pPr>
            <w:r>
              <w:t>Рабочая программа по физической культуре на уровне среднего общего образования составлена на основе требований к результатам освоения ООП СОО, представленных в ФГОС СОО, а также на основе характеристики планируемых результатов духовно- нравственного развит</w:t>
            </w:r>
            <w:r>
              <w:t xml:space="preserve">ия, воспитания и социализации обучающихся, представленной в федеральной рабочей программе воспитания. </w:t>
            </w:r>
          </w:p>
          <w:p w:rsidR="00316FCE" w:rsidRDefault="00DA5EF2">
            <w:pPr>
              <w:spacing w:after="0" w:line="277" w:lineRule="auto"/>
              <w:ind w:left="0" w:right="253" w:firstLine="0"/>
            </w:pPr>
            <w:r>
              <w:t xml:space="preserve">Рабочая программа по дисциплине «Физическая культура» для 10-11 классов представляет собой методически оформленную концепцию требований Федерального </w:t>
            </w:r>
            <w:r>
              <w:t xml:space="preserve">государственного образовательного стандарта среднего общего образования и раскрывает их реализацию через конкретное содержание. </w:t>
            </w:r>
          </w:p>
          <w:p w:rsidR="00316FCE" w:rsidRDefault="00DA5EF2">
            <w:pPr>
              <w:spacing w:after="0" w:line="259" w:lineRule="auto"/>
              <w:ind w:left="0" w:right="253" w:firstLine="0"/>
            </w:pPr>
            <w:r>
              <w:t>Общий объём часов, отведённых на изучение учебной дисциплины «Физическая культура» в средней общеобразовательной школе, составл</w:t>
            </w:r>
            <w:r>
              <w:t xml:space="preserve">яет 2 часа в неделю в 10 классе и 3 часа в неделю в 11 классе. </w:t>
            </w:r>
          </w:p>
        </w:tc>
      </w:tr>
      <w:tr w:rsidR="00316FCE">
        <w:trPr>
          <w:trHeight w:val="661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0" w:line="259" w:lineRule="auto"/>
              <w:ind w:left="0" w:right="38" w:firstLine="0"/>
              <w:jc w:val="left"/>
            </w:pPr>
            <w:r>
              <w:rPr>
                <w:b/>
              </w:rPr>
              <w:lastRenderedPageBreak/>
              <w:t xml:space="preserve">Основы безопасности жизнедеятельности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1" w:line="277" w:lineRule="auto"/>
              <w:ind w:left="0" w:right="155" w:firstLine="0"/>
            </w:pPr>
            <w:r>
              <w:t xml:space="preserve">Рабочая программа учебного предмета «Основы безопасности жизнедеятельности» разработана на основе требований к результатам освоения программы основного </w:t>
            </w:r>
            <w:r>
              <w:t xml:space="preserve">общего образования, представленных в ФГОС СОО, федеральной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 </w:t>
            </w:r>
          </w:p>
          <w:p w:rsidR="00316FCE" w:rsidRDefault="00DA5EF2">
            <w:pPr>
              <w:spacing w:after="0" w:line="277" w:lineRule="auto"/>
              <w:ind w:left="0" w:right="153" w:firstLine="0"/>
            </w:pPr>
            <w:r>
              <w:t xml:space="preserve">Программа         </w:t>
            </w:r>
            <w:r>
              <w:t xml:space="preserve">обеспечивает          реализацию          </w:t>
            </w:r>
            <w:proofErr w:type="spellStart"/>
            <w:r>
              <w:t>практикоориентированного</w:t>
            </w:r>
            <w:proofErr w:type="spellEnd"/>
            <w:r>
              <w:t xml:space="preserve"> подхода в преподавании учебного предмета ОБЖ, системность и непрерывность приобретения обучающимися знаний и формирования у них навыков в области безопасности жизнедеятельности при переходе</w:t>
            </w:r>
            <w:r>
              <w:t xml:space="preserve"> с уровня основного общего образования; предполагает освоение содержания материала в логике последовательного нарастания факторов опасности: опасная ситуация, экстремальная ситуация, чрезвычайная ситуация – и разумного построения модели индивидуального и г</w:t>
            </w:r>
            <w:r>
              <w:t xml:space="preserve">руппового безопасного поведения в повседневной жизни с учётом актуальных вызовов и угроз в природной, техногенной, социальной и информационной сферах. </w:t>
            </w:r>
          </w:p>
          <w:p w:rsidR="00316FCE" w:rsidRDefault="00DA5EF2">
            <w:pPr>
              <w:spacing w:after="0" w:line="259" w:lineRule="auto"/>
              <w:ind w:left="0" w:right="60" w:firstLine="0"/>
            </w:pPr>
            <w:r>
              <w:t xml:space="preserve">Всего на изучение учебного предмета ОБЖ на уровне среднего общего образования отводится 68 часов (1 час </w:t>
            </w:r>
            <w:r>
              <w:t xml:space="preserve">в неделю) в 10- 11 классах </w:t>
            </w:r>
          </w:p>
        </w:tc>
      </w:tr>
      <w:tr w:rsidR="00316FCE">
        <w:trPr>
          <w:trHeight w:val="359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Индивидуальный проект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0" w:line="277" w:lineRule="auto"/>
              <w:ind w:left="0" w:right="159" w:firstLine="0"/>
            </w:pPr>
            <w:r>
              <w:t>Рабочая программа учебного предмета «Индивидуальный проект» на уровне среднего общего образования   разработана на основе Федерального государственного образовательного стандарта среднего общего образован</w:t>
            </w:r>
            <w:r>
              <w:t xml:space="preserve">ия, требований к результатам освоения основной образовательной программы. </w:t>
            </w:r>
          </w:p>
          <w:p w:rsidR="00316FCE" w:rsidRDefault="00DA5EF2">
            <w:pPr>
              <w:spacing w:after="0" w:line="259" w:lineRule="auto"/>
              <w:ind w:left="0" w:right="153" w:firstLine="0"/>
            </w:pPr>
            <w:r>
              <w:t xml:space="preserve">Содержание программы 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</w:t>
            </w:r>
            <w:r>
              <w:t xml:space="preserve"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</w:t>
            </w:r>
          </w:p>
        </w:tc>
      </w:tr>
      <w:tr w:rsidR="00316FCE">
        <w:trPr>
          <w:trHeight w:val="8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316F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CE" w:rsidRDefault="00DA5EF2">
            <w:pPr>
              <w:spacing w:after="0" w:line="279" w:lineRule="auto"/>
              <w:ind w:left="0" w:right="0" w:firstLine="0"/>
            </w:pPr>
            <w:r>
              <w:t>В соответствии с учебным планом среднего обще</w:t>
            </w:r>
            <w:r>
              <w:t xml:space="preserve">го образования на изучение учебного предмета «Индивидуальный проект» </w:t>
            </w:r>
          </w:p>
          <w:p w:rsidR="00316FCE" w:rsidRDefault="00DA5EF2">
            <w:pPr>
              <w:spacing w:after="0" w:line="259" w:lineRule="auto"/>
              <w:ind w:left="0" w:right="0" w:firstLine="0"/>
              <w:jc w:val="left"/>
            </w:pPr>
            <w:r>
              <w:t xml:space="preserve">отводится 68 часов (1 час в неделю) в 10- 11 классах </w:t>
            </w:r>
          </w:p>
        </w:tc>
      </w:tr>
    </w:tbl>
    <w:p w:rsidR="00316FCE" w:rsidRDefault="00DA5EF2">
      <w:pPr>
        <w:spacing w:after="0" w:line="259" w:lineRule="auto"/>
        <w:ind w:left="0" w:right="0" w:firstLine="0"/>
      </w:pPr>
      <w:r>
        <w:t xml:space="preserve"> </w:t>
      </w:r>
    </w:p>
    <w:sectPr w:rsidR="00316FCE">
      <w:pgSz w:w="11911" w:h="16841"/>
      <w:pgMar w:top="1126" w:right="981" w:bottom="463" w:left="14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CE"/>
    <w:rsid w:val="00316FCE"/>
    <w:rsid w:val="00DA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A0945-F0CA-4512-A7F3-F7C50FFA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6" w:lineRule="auto"/>
      <w:ind w:left="223" w:right="2" w:firstLine="69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soo.ru/constructo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hyperlink" Target="https://edsoo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3492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Евсюкова</dc:creator>
  <cp:keywords/>
  <cp:lastModifiedBy>школа25</cp:lastModifiedBy>
  <cp:revision>2</cp:revision>
  <dcterms:created xsi:type="dcterms:W3CDTF">2023-11-25T11:09:00Z</dcterms:created>
  <dcterms:modified xsi:type="dcterms:W3CDTF">2023-11-25T11:09:00Z</dcterms:modified>
</cp:coreProperties>
</file>