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5A" w:rsidRPr="0053239A" w:rsidRDefault="001527F3" w:rsidP="0053239A">
      <w:pPr>
        <w:spacing w:after="239" w:line="321" w:lineRule="auto"/>
        <w:ind w:left="204" w:right="0" w:firstLine="322"/>
        <w:jc w:val="center"/>
        <w:rPr>
          <w:sz w:val="28"/>
        </w:rPr>
      </w:pPr>
      <w:r w:rsidRPr="0053239A">
        <w:rPr>
          <w:b/>
          <w:sz w:val="22"/>
        </w:rPr>
        <w:t xml:space="preserve">Государственное бюджетное общеобразовательное учреждение </w:t>
      </w:r>
      <w:r w:rsidR="007C4FC7" w:rsidRPr="0053239A">
        <w:rPr>
          <w:b/>
          <w:sz w:val="22"/>
        </w:rPr>
        <w:t>«Средняя</w:t>
      </w:r>
      <w:r w:rsidRPr="0053239A">
        <w:rPr>
          <w:b/>
          <w:sz w:val="22"/>
        </w:rPr>
        <w:t xml:space="preserve"> общеобразовательная школа </w:t>
      </w:r>
      <w:r w:rsidR="0053239A" w:rsidRPr="0053239A">
        <w:rPr>
          <w:b/>
          <w:sz w:val="22"/>
        </w:rPr>
        <w:t>№ 25 с.п.Пседах»</w:t>
      </w:r>
    </w:p>
    <w:p w:rsidR="00A24E61" w:rsidRDefault="001527F3" w:rsidP="000844F6">
      <w:pPr>
        <w:pStyle w:val="1"/>
        <w:spacing w:after="9"/>
        <w:ind w:left="3193" w:right="2643" w:hanging="622"/>
        <w:jc w:val="center"/>
      </w:pPr>
      <w:r>
        <w:t>Пр</w:t>
      </w:r>
      <w:r w:rsidR="000844F6">
        <w:t>отокол родительского собрания</w:t>
      </w:r>
    </w:p>
    <w:p w:rsidR="000844F6" w:rsidRDefault="00A24E61" w:rsidP="000844F6">
      <w:pPr>
        <w:pStyle w:val="1"/>
        <w:spacing w:after="9"/>
        <w:ind w:left="3193" w:right="2643" w:hanging="622"/>
        <w:jc w:val="center"/>
      </w:pPr>
      <w:bookmarkStart w:id="0" w:name="_GoBack"/>
      <w:bookmarkEnd w:id="0"/>
      <w:r>
        <w:t>№1</w:t>
      </w:r>
      <w:r w:rsidR="000844F6">
        <w:t xml:space="preserve">    </w:t>
      </w:r>
    </w:p>
    <w:p w:rsidR="000844F6" w:rsidRDefault="000844F6" w:rsidP="000844F6">
      <w:pPr>
        <w:pStyle w:val="1"/>
        <w:spacing w:after="9"/>
        <w:ind w:left="3193" w:right="2643" w:hanging="622"/>
        <w:jc w:val="center"/>
      </w:pPr>
      <w:r>
        <w:t xml:space="preserve">обучающихся 11 </w:t>
      </w:r>
      <w:r w:rsidR="0053239A">
        <w:t>класса</w:t>
      </w:r>
      <w:r w:rsidR="001527F3">
        <w:rPr>
          <w:b w:val="0"/>
        </w:rPr>
        <w:t xml:space="preserve"> </w:t>
      </w:r>
      <w:r w:rsidR="001527F3">
        <w:t xml:space="preserve">ГБОУ СОШ </w:t>
      </w:r>
    </w:p>
    <w:p w:rsidR="009F7F5A" w:rsidRDefault="0053239A" w:rsidP="000844F6">
      <w:pPr>
        <w:pStyle w:val="1"/>
        <w:spacing w:after="9"/>
        <w:ind w:left="3193" w:right="2643" w:hanging="622"/>
        <w:jc w:val="center"/>
      </w:pPr>
      <w:r>
        <w:t>№25 с.п.Пседах</w:t>
      </w:r>
    </w:p>
    <w:p w:rsidR="009F7F5A" w:rsidRDefault="007C4FC7">
      <w:pPr>
        <w:spacing w:after="95" w:line="259" w:lineRule="auto"/>
        <w:ind w:left="0" w:firstLine="0"/>
        <w:jc w:val="right"/>
      </w:pPr>
      <w:r>
        <w:t>от «13» сентября 2024</w:t>
      </w:r>
      <w:r w:rsidR="001527F3">
        <w:t xml:space="preserve"> г. </w:t>
      </w:r>
    </w:p>
    <w:p w:rsidR="009F7F5A" w:rsidRDefault="000844F6" w:rsidP="000844F6">
      <w:pPr>
        <w:spacing w:after="0"/>
        <w:ind w:left="-680" w:right="13"/>
      </w:pPr>
      <w:r>
        <w:t xml:space="preserve">На собрании присутствовало: </w:t>
      </w:r>
      <w:r w:rsidR="00267FC6">
        <w:t>11</w:t>
      </w:r>
      <w:r w:rsidR="001527F3">
        <w:t xml:space="preserve"> человек</w:t>
      </w:r>
      <w:r w:rsidR="001527F3">
        <w:rPr>
          <w:sz w:val="28"/>
        </w:rPr>
        <w:t>.</w:t>
      </w:r>
      <w:r w:rsidR="001527F3">
        <w:t xml:space="preserve"> </w:t>
      </w:r>
    </w:p>
    <w:p w:rsidR="009F7F5A" w:rsidRDefault="001527F3" w:rsidP="000844F6">
      <w:pPr>
        <w:spacing w:after="17" w:line="259" w:lineRule="auto"/>
        <w:ind w:left="-680" w:right="0" w:firstLine="0"/>
      </w:pPr>
      <w:r>
        <w:rPr>
          <w:b/>
          <w:i/>
        </w:rPr>
        <w:t xml:space="preserve"> </w:t>
      </w:r>
    </w:p>
    <w:p w:rsidR="009F7F5A" w:rsidRDefault="001527F3" w:rsidP="000844F6">
      <w:pPr>
        <w:spacing w:after="264" w:line="259" w:lineRule="auto"/>
        <w:ind w:left="-680" w:right="0" w:firstLine="0"/>
      </w:pPr>
      <w:r>
        <w:rPr>
          <w:b/>
          <w:i/>
        </w:rPr>
        <w:t>Тема собрания</w:t>
      </w:r>
      <w:r>
        <w:t xml:space="preserve">:  </w:t>
      </w:r>
    </w:p>
    <w:p w:rsidR="009F7F5A" w:rsidRDefault="001527F3" w:rsidP="000844F6">
      <w:pPr>
        <w:numPr>
          <w:ilvl w:val="0"/>
          <w:numId w:val="1"/>
        </w:numPr>
        <w:spacing w:after="43"/>
        <w:ind w:left="-680" w:right="13" w:hanging="245"/>
      </w:pPr>
      <w:r>
        <w:t xml:space="preserve">«Профилактика употребления табачных, курительных (ароматических) смесей»                              </w:t>
      </w:r>
    </w:p>
    <w:p w:rsidR="009F7F5A" w:rsidRDefault="001527F3" w:rsidP="000844F6">
      <w:pPr>
        <w:spacing w:after="296"/>
        <w:ind w:left="-680" w:right="13"/>
      </w:pPr>
      <w:r>
        <w:t xml:space="preserve"> </w:t>
      </w:r>
      <w:r>
        <w:rPr>
          <w:b/>
        </w:rPr>
        <w:t>Цель:</w:t>
      </w:r>
      <w:r>
        <w:t xml:space="preserve"> Информирование родителей о последствиях употребления курите</w:t>
      </w:r>
      <w:r>
        <w:t xml:space="preserve">льных (ароматических) смесей, формирование у родителей негативного отношения к употреблению курительных смесей.  </w:t>
      </w:r>
    </w:p>
    <w:p w:rsidR="009F7F5A" w:rsidRDefault="001527F3" w:rsidP="000844F6">
      <w:pPr>
        <w:spacing w:after="295"/>
        <w:ind w:left="-680" w:right="13"/>
      </w:pPr>
      <w:r>
        <w:t xml:space="preserve">Приглашенные: </w:t>
      </w:r>
    </w:p>
    <w:p w:rsidR="009F7F5A" w:rsidRDefault="001527F3" w:rsidP="000844F6">
      <w:pPr>
        <w:numPr>
          <w:ilvl w:val="1"/>
          <w:numId w:val="1"/>
        </w:numPr>
        <w:spacing w:after="15"/>
        <w:ind w:left="-680" w:right="13" w:hanging="360"/>
      </w:pPr>
      <w:r>
        <w:t xml:space="preserve">Специалист- психолог </w:t>
      </w:r>
      <w:r w:rsidR="0053239A">
        <w:t xml:space="preserve">ГБОУ СОШ № 25 </w:t>
      </w:r>
      <w:proofErr w:type="spellStart"/>
      <w:r w:rsidR="0053239A">
        <w:t>с.п.Пседах</w:t>
      </w:r>
      <w:proofErr w:type="spellEnd"/>
      <w:r w:rsidR="0053239A">
        <w:t xml:space="preserve"> – </w:t>
      </w:r>
      <w:proofErr w:type="spellStart"/>
      <w:r w:rsidR="00267FC6" w:rsidRPr="00267FC6">
        <w:rPr>
          <w:color w:val="000000" w:themeColor="text1"/>
        </w:rPr>
        <w:t>Мержоева</w:t>
      </w:r>
      <w:proofErr w:type="spellEnd"/>
      <w:r w:rsidR="00267FC6" w:rsidRPr="00267FC6">
        <w:rPr>
          <w:color w:val="000000" w:themeColor="text1"/>
        </w:rPr>
        <w:t xml:space="preserve"> З.А</w:t>
      </w:r>
    </w:p>
    <w:p w:rsidR="009F7F5A" w:rsidRDefault="0053239A" w:rsidP="000844F6">
      <w:pPr>
        <w:numPr>
          <w:ilvl w:val="1"/>
          <w:numId w:val="1"/>
        </w:numPr>
        <w:spacing w:after="14"/>
        <w:ind w:left="-680" w:right="13" w:hanging="360"/>
      </w:pPr>
      <w:r>
        <w:t xml:space="preserve">Директор </w:t>
      </w:r>
      <w:r>
        <w:t>ГБОУ СОШ № 25 с.п.Пседах</w:t>
      </w:r>
      <w:r>
        <w:t xml:space="preserve"> – Мусаева С.Х</w:t>
      </w:r>
    </w:p>
    <w:p w:rsidR="0053239A" w:rsidRDefault="0053239A" w:rsidP="000844F6">
      <w:pPr>
        <w:pStyle w:val="1"/>
        <w:ind w:left="-680" w:right="2643"/>
      </w:pPr>
    </w:p>
    <w:p w:rsidR="009F7F5A" w:rsidRDefault="001527F3" w:rsidP="000844F6">
      <w:pPr>
        <w:pStyle w:val="1"/>
        <w:ind w:left="-680" w:right="2643"/>
      </w:pPr>
      <w:r>
        <w:t xml:space="preserve">Ход собрания </w:t>
      </w:r>
    </w:p>
    <w:p w:rsidR="009F7F5A" w:rsidRDefault="001527F3" w:rsidP="000844F6">
      <w:pPr>
        <w:numPr>
          <w:ilvl w:val="0"/>
          <w:numId w:val="2"/>
        </w:numPr>
        <w:spacing w:after="3" w:line="294" w:lineRule="auto"/>
        <w:ind w:left="-680" w:right="13"/>
      </w:pPr>
      <w:r>
        <w:t>По первому воп</w:t>
      </w:r>
      <w:r w:rsidR="00A87F92">
        <w:t>росу слушали</w:t>
      </w:r>
      <w:r>
        <w:t xml:space="preserve"> выступление психолога </w:t>
      </w:r>
      <w:r w:rsidR="0053239A" w:rsidRPr="0053239A">
        <w:t xml:space="preserve">ГБОУ СОШ № 25 </w:t>
      </w:r>
      <w:proofErr w:type="spellStart"/>
      <w:r w:rsidR="0053239A" w:rsidRPr="0053239A">
        <w:t>с.п.Пседах</w:t>
      </w:r>
      <w:proofErr w:type="spellEnd"/>
      <w:r w:rsidR="0053239A">
        <w:t xml:space="preserve"> </w:t>
      </w:r>
      <w:proofErr w:type="spellStart"/>
      <w:r w:rsidR="00267FC6" w:rsidRPr="00267FC6">
        <w:rPr>
          <w:color w:val="000000" w:themeColor="text1"/>
        </w:rPr>
        <w:t>Мержоеву</w:t>
      </w:r>
      <w:proofErr w:type="spellEnd"/>
      <w:r w:rsidR="00267FC6" w:rsidRPr="00267FC6">
        <w:rPr>
          <w:color w:val="000000" w:themeColor="text1"/>
        </w:rPr>
        <w:t xml:space="preserve"> З.А </w:t>
      </w:r>
      <w:r>
        <w:t xml:space="preserve">В своем </w:t>
      </w:r>
      <w:r w:rsidR="007C4FC7">
        <w:t>выступлении информировала</w:t>
      </w:r>
      <w:r>
        <w:t xml:space="preserve"> родителей   о зависимости у подростков</w:t>
      </w:r>
      <w:r>
        <w:t xml:space="preserve"> </w:t>
      </w:r>
      <w:r w:rsidR="007C4FC7">
        <w:t>табакокурении,</w:t>
      </w:r>
      <w:r>
        <w:t xml:space="preserve"> алкоголе, наркотическим веществам.  </w:t>
      </w:r>
      <w:r w:rsidR="007C4FC7">
        <w:t>Предложила рекомендации</w:t>
      </w:r>
      <w:r>
        <w:t xml:space="preserve"> – </w:t>
      </w:r>
      <w:r w:rsidR="007C4FC7">
        <w:t>памятки родителям</w:t>
      </w:r>
      <w:r>
        <w:t xml:space="preserve"> по </w:t>
      </w:r>
      <w:r w:rsidR="007C4FC7">
        <w:t>профилактике вредных</w:t>
      </w:r>
      <w:r>
        <w:t xml:space="preserve"> привычек у подростков «МЕРЫ ПРОФИЛАКТИКИ ЗАВИСИМОСТИ У ПОДРОСТКОВ»  </w:t>
      </w:r>
    </w:p>
    <w:p w:rsidR="009F7F5A" w:rsidRDefault="001527F3" w:rsidP="000844F6">
      <w:pPr>
        <w:spacing w:after="14"/>
        <w:ind w:left="-680" w:right="13"/>
      </w:pPr>
      <w:r>
        <w:t xml:space="preserve">В заключение своего выступления был показан видеоролик.    </w:t>
      </w:r>
    </w:p>
    <w:p w:rsidR="003840FC" w:rsidRDefault="003840FC" w:rsidP="000844F6">
      <w:pPr>
        <w:spacing w:after="9"/>
        <w:ind w:left="-680" w:right="13"/>
      </w:pPr>
    </w:p>
    <w:p w:rsidR="009F7F5A" w:rsidRDefault="003840FC" w:rsidP="000844F6">
      <w:pPr>
        <w:spacing w:after="9"/>
        <w:ind w:left="-680" w:right="13"/>
      </w:pPr>
      <w:r>
        <w:t xml:space="preserve">В свою очередь директор </w:t>
      </w:r>
      <w:r w:rsidRPr="003840FC">
        <w:t>ГБОУ СОШ № 25 с.п.Пседах</w:t>
      </w:r>
      <w:r>
        <w:t xml:space="preserve"> Мусаева С.Х. </w:t>
      </w:r>
      <w:r w:rsidR="001527F3">
        <w:t xml:space="preserve"> сообщила, что в настоящее время в России распространяются новые виды психоактивных веществ - </w:t>
      </w:r>
      <w:r w:rsidR="001527F3">
        <w:t xml:space="preserve">курительные смеси, содержащие в своем составе один из новых видов наркотиков (модификации синтетического каннабиноида). </w:t>
      </w:r>
    </w:p>
    <w:p w:rsidR="009F7F5A" w:rsidRDefault="001527F3" w:rsidP="000844F6">
      <w:pPr>
        <w:spacing w:after="24"/>
        <w:ind w:left="-680" w:right="13"/>
      </w:pPr>
      <w:r>
        <w:t xml:space="preserve">В декабре 2014 года государственная дума России приняла законопроект, который поставил точку в деле о запрете курительных смесей, а </w:t>
      </w:r>
      <w:r w:rsidR="007C4FC7">
        <w:t>также</w:t>
      </w:r>
      <w:r>
        <w:t xml:space="preserve"> </w:t>
      </w:r>
      <w:r w:rsidR="007C4FC7">
        <w:t>компонентов,</w:t>
      </w:r>
      <w:r>
        <w:t xml:space="preserve"> входящих в их состав. </w:t>
      </w:r>
    </w:p>
    <w:p w:rsidR="009F7F5A" w:rsidRDefault="001527F3" w:rsidP="000844F6">
      <w:pPr>
        <w:spacing w:after="3" w:line="294" w:lineRule="auto"/>
        <w:ind w:left="-680" w:right="546"/>
        <w:jc w:val="both"/>
      </w:pPr>
      <w:r>
        <w:t xml:space="preserve">На сегодняшний день одной из самых узнаваемых курительных смесей является, так называемый «спайс». На </w:t>
      </w:r>
      <w:r w:rsidR="007C4FC7">
        <w:t>сленге</w:t>
      </w:r>
      <w:r>
        <w:t xml:space="preserve"> это может звучать так - </w:t>
      </w:r>
      <w:r>
        <w:t xml:space="preserve">план, дживик, спайс, микс, трава, зелень, книга, палыч, пластик, вишня, шоколад, россыпь, дым, зеленый флаг, ляпка, плюха и т.д.). </w:t>
      </w:r>
    </w:p>
    <w:p w:rsidR="009F7F5A" w:rsidRDefault="001527F3" w:rsidP="000844F6">
      <w:pPr>
        <w:spacing w:after="52"/>
        <w:ind w:left="-680" w:right="294" w:firstLine="689"/>
      </w:pPr>
      <w:r>
        <w:t>Употребление Спайса стало сегодня серьезной проблемой, покупают смеси через интернет или у распространителей. Как правило, п</w:t>
      </w:r>
      <w:r>
        <w:t xml:space="preserve">одросток заходит на известные сайты, торгующие наркотиками, набирая в поисковике несколько ключевых слов, получает контакт, </w:t>
      </w:r>
      <w:r>
        <w:lastRenderedPageBreak/>
        <w:t>списывается через скайп или «аську», делает заказ. Ему тут же сообщают номер счета, он оплачивает через терминалы, и ему говорят, гд</w:t>
      </w:r>
      <w:r>
        <w:t xml:space="preserve">е забрать спрятанные наркотики. На </w:t>
      </w:r>
      <w:r w:rsidR="007C4FC7">
        <w:t>сленге</w:t>
      </w:r>
      <w:r>
        <w:t xml:space="preserve"> - «поднять закладку», «найти клад». </w:t>
      </w:r>
    </w:p>
    <w:p w:rsidR="009F7F5A" w:rsidRDefault="001527F3" w:rsidP="000844F6">
      <w:pPr>
        <w:spacing w:after="20"/>
        <w:ind w:left="-680" w:right="318"/>
      </w:pPr>
      <w:r>
        <w:t xml:space="preserve"> Те же самые действия можно осуществлять «ВКонтакте», в «Одноклассниках» и других социальных сетях. На вопрос </w:t>
      </w:r>
      <w:r w:rsidR="007C4FC7">
        <w:t>что</w:t>
      </w:r>
      <w:r>
        <w:t xml:space="preserve"> </w:t>
      </w:r>
      <w:r w:rsidR="007C4FC7">
        <w:t>делать?</w:t>
      </w:r>
      <w:r>
        <w:t xml:space="preserve"> были даны </w:t>
      </w:r>
      <w:r w:rsidR="007C4FC7">
        <w:t>пошаговые рекомендации</w:t>
      </w:r>
      <w:r>
        <w:t xml:space="preserve">. Если Вы обнаружили </w:t>
      </w:r>
      <w:r>
        <w:t xml:space="preserve">у Вашего ребенка признаки употребления курительной смеси, не нужно бросаться к ребенку с расспросами, не пробовал ли он курительные смеси, это может лишь пробудить интерес чада к опасной «дури», о которой он до этого не знал или не придавал ей значения. </w:t>
      </w:r>
    </w:p>
    <w:p w:rsidR="009F7F5A" w:rsidRDefault="001527F3" w:rsidP="000844F6">
      <w:pPr>
        <w:spacing w:after="284"/>
        <w:ind w:left="-680" w:right="13"/>
      </w:pPr>
      <w:r>
        <w:t>П</w:t>
      </w:r>
      <w:r>
        <w:t xml:space="preserve">росто нужно внимательнее следить за подростком, его физическим состоянием, настроением, искренне интересоваться его времяпрепровождением и окружением. </w:t>
      </w:r>
    </w:p>
    <w:p w:rsidR="009F7F5A" w:rsidRDefault="001527F3" w:rsidP="0084190B">
      <w:r>
        <w:t>В заключении открытого обсуждени</w:t>
      </w:r>
      <w:r w:rsidR="007C4FC7">
        <w:t>я, все пришли к выводу, что, не</w:t>
      </w:r>
      <w:r w:rsidR="0084190B">
        <w:t xml:space="preserve">смотря </w:t>
      </w:r>
      <w:r>
        <w:t>на проводимые в области профилактич</w:t>
      </w:r>
      <w:r w:rsidR="0084190B">
        <w:t xml:space="preserve">еские мероприятия, наши дети </w:t>
      </w:r>
      <w:proofErr w:type="gramStart"/>
      <w:r w:rsidR="0084190B">
        <w:t xml:space="preserve">по </w:t>
      </w:r>
      <w:r>
        <w:t>прежнему</w:t>
      </w:r>
      <w:proofErr w:type="gramEnd"/>
      <w:r>
        <w:t xml:space="preserve"> остаются в зоне риска по вовлечению их в употребление наркотических средств. Несмотря на запрет употребления,</w:t>
      </w:r>
      <w:r>
        <w:t xml:space="preserve"> приобретения, хранения, распространения и сбыта курительных смесей, содержащих наркотические и психотропные вещества, ситуация в обществе остается очень напряженной. Наркотики постоянно модифицируются, синтезируются все новые виды психотропных веществ, во</w:t>
      </w:r>
      <w:r>
        <w:t xml:space="preserve">здействие которых на организм человека кратно увеличивается. Необходимо </w:t>
      </w:r>
      <w:r w:rsidR="007C4FC7">
        <w:t>всем родителям</w:t>
      </w:r>
      <w:r>
        <w:t xml:space="preserve"> быть более внимательными к интересам и поведению детей, максимально защитить их от воздействия сомнительной рекламы, совместно с педагогами разъяснить детям последствия</w:t>
      </w:r>
      <w:r>
        <w:t xml:space="preserve"> употребления психоактивных веществ и взаимодействовать со всеми структурами профилактики.  </w:t>
      </w:r>
    </w:p>
    <w:p w:rsidR="009F7F5A" w:rsidRDefault="003840FC" w:rsidP="0084190B">
      <w:r>
        <w:t>Классный руководитель, Эрсиноева З.Б. раздала каждому родителю</w:t>
      </w:r>
      <w:r w:rsidR="001527F3">
        <w:t xml:space="preserve"> </w:t>
      </w:r>
      <w:r>
        <w:t xml:space="preserve">Памятки для информации </w:t>
      </w:r>
      <w:r w:rsidR="001527F3">
        <w:t xml:space="preserve">и применения. Было принято решение всеми присутствующими на собрании: </w:t>
      </w:r>
    </w:p>
    <w:p w:rsidR="009F7F5A" w:rsidRDefault="001527F3" w:rsidP="000844F6">
      <w:pPr>
        <w:numPr>
          <w:ilvl w:val="1"/>
          <w:numId w:val="3"/>
        </w:numPr>
        <w:spacing w:after="14"/>
        <w:ind w:left="-680" w:right="13" w:hanging="360"/>
      </w:pPr>
      <w:r>
        <w:t xml:space="preserve">Принять к сведению всю данную информацию. </w:t>
      </w:r>
    </w:p>
    <w:p w:rsidR="009F7F5A" w:rsidRDefault="001527F3" w:rsidP="000844F6">
      <w:pPr>
        <w:numPr>
          <w:ilvl w:val="1"/>
          <w:numId w:val="3"/>
        </w:numPr>
        <w:spacing w:after="15"/>
        <w:ind w:left="-680" w:right="13" w:hanging="360"/>
      </w:pPr>
      <w:r>
        <w:t xml:space="preserve">Родителям поддерживать тесный контакт с педагогами, осуществлять систематический </w:t>
      </w:r>
      <w:r w:rsidR="007C4FC7">
        <w:t>разумный контроль местопребывания</w:t>
      </w:r>
      <w:r>
        <w:t xml:space="preserve"> детей в свободное время, проявлять интерес ко всему, что происходит с детьми, обязательно знать, с кем дружат их дети, как помочь в любой с</w:t>
      </w:r>
      <w:r>
        <w:t>итуации.</w:t>
      </w:r>
      <w:r>
        <w:rPr>
          <w:color w:val="444444"/>
        </w:rPr>
        <w:t xml:space="preserve"> </w:t>
      </w:r>
    </w:p>
    <w:p w:rsidR="009F7F5A" w:rsidRDefault="001527F3" w:rsidP="000844F6">
      <w:pPr>
        <w:numPr>
          <w:ilvl w:val="1"/>
          <w:numId w:val="3"/>
        </w:numPr>
        <w:spacing w:after="201"/>
        <w:ind w:left="-680" w:right="13" w:hanging="360"/>
      </w:pPr>
      <w:r>
        <w:t xml:space="preserve">Классным руководителям, активизировать работу с родителями </w:t>
      </w:r>
      <w:r w:rsidR="007C4FC7">
        <w:t>в участии и</w:t>
      </w:r>
      <w:r>
        <w:t xml:space="preserve"> организации классных часов и других </w:t>
      </w:r>
      <w:r w:rsidR="007C4FC7">
        <w:t>мероприятий, проводимых</w:t>
      </w:r>
      <w:r>
        <w:t xml:space="preserve"> в школе по профилактике наркомании, алкоголизма, табакокурения, курение (ароматических) смесей и других вредных </w:t>
      </w:r>
      <w:r>
        <w:t xml:space="preserve">привычек, пропаганде здорового образа жизни. </w:t>
      </w:r>
      <w:r>
        <w:rPr>
          <w:color w:val="444444"/>
        </w:rPr>
        <w:t xml:space="preserve"> </w:t>
      </w:r>
    </w:p>
    <w:p w:rsidR="009F7F5A" w:rsidRPr="000844F6" w:rsidRDefault="001527F3" w:rsidP="000844F6">
      <w:pPr>
        <w:spacing w:after="155" w:line="259" w:lineRule="auto"/>
        <w:ind w:left="-680" w:right="1400" w:firstLine="0"/>
        <w:jc w:val="right"/>
        <w:rPr>
          <w:b/>
        </w:rPr>
      </w:pPr>
      <w:r w:rsidRPr="000844F6">
        <w:rPr>
          <w:b/>
        </w:rPr>
        <w:t xml:space="preserve"> </w:t>
      </w:r>
    </w:p>
    <w:p w:rsidR="009F7F5A" w:rsidRPr="000844F6" w:rsidRDefault="000844F6" w:rsidP="000844F6">
      <w:pPr>
        <w:tabs>
          <w:tab w:val="left" w:pos="-48"/>
        </w:tabs>
        <w:spacing w:after="299" w:line="259" w:lineRule="auto"/>
        <w:ind w:left="-680" w:right="0" w:firstLine="0"/>
        <w:rPr>
          <w:b/>
        </w:rPr>
      </w:pPr>
      <w:r w:rsidRPr="000844F6">
        <w:rPr>
          <w:b/>
        </w:rPr>
        <w:tab/>
        <w:t xml:space="preserve">Классный </w:t>
      </w:r>
      <w:r w:rsidR="007C4FC7" w:rsidRPr="000844F6">
        <w:rPr>
          <w:b/>
        </w:rPr>
        <w:t>руководитель: Эрсиноева</w:t>
      </w:r>
      <w:r w:rsidRPr="000844F6">
        <w:rPr>
          <w:b/>
        </w:rPr>
        <w:t xml:space="preserve"> З.Б.</w:t>
      </w:r>
    </w:p>
    <w:p w:rsidR="007C4FC7" w:rsidRDefault="007C4FC7" w:rsidP="000844F6">
      <w:pPr>
        <w:spacing w:after="239" w:line="321" w:lineRule="auto"/>
        <w:ind w:left="204" w:right="0" w:firstLine="322"/>
        <w:jc w:val="center"/>
        <w:rPr>
          <w:b/>
          <w:sz w:val="22"/>
        </w:rPr>
      </w:pPr>
    </w:p>
    <w:p w:rsidR="007C4FC7" w:rsidRDefault="007C4FC7" w:rsidP="000844F6">
      <w:pPr>
        <w:spacing w:after="239" w:line="321" w:lineRule="auto"/>
        <w:ind w:left="204" w:right="0" w:firstLine="322"/>
        <w:jc w:val="center"/>
        <w:rPr>
          <w:b/>
          <w:sz w:val="22"/>
        </w:rPr>
      </w:pPr>
    </w:p>
    <w:p w:rsidR="007C4FC7" w:rsidRDefault="007C4FC7" w:rsidP="000844F6">
      <w:pPr>
        <w:spacing w:after="239" w:line="321" w:lineRule="auto"/>
        <w:ind w:left="204" w:right="0" w:firstLine="322"/>
        <w:jc w:val="center"/>
        <w:rPr>
          <w:b/>
          <w:sz w:val="22"/>
        </w:rPr>
      </w:pPr>
    </w:p>
    <w:p w:rsidR="0084190B" w:rsidRDefault="0084190B" w:rsidP="000844F6">
      <w:pPr>
        <w:spacing w:after="239" w:line="321" w:lineRule="auto"/>
        <w:ind w:left="204" w:right="0" w:firstLine="322"/>
        <w:jc w:val="center"/>
        <w:rPr>
          <w:b/>
          <w:sz w:val="22"/>
        </w:rPr>
      </w:pPr>
    </w:p>
    <w:p w:rsidR="000844F6" w:rsidRPr="0053239A" w:rsidRDefault="000844F6" w:rsidP="000844F6">
      <w:pPr>
        <w:spacing w:after="239" w:line="321" w:lineRule="auto"/>
        <w:ind w:left="204" w:right="0" w:firstLine="322"/>
        <w:jc w:val="center"/>
        <w:rPr>
          <w:sz w:val="28"/>
        </w:rPr>
      </w:pPr>
      <w:r w:rsidRPr="0053239A">
        <w:rPr>
          <w:b/>
          <w:sz w:val="22"/>
        </w:rPr>
        <w:lastRenderedPageBreak/>
        <w:t xml:space="preserve">Государственное бюджетное общеобразовательное учреждение </w:t>
      </w:r>
      <w:r w:rsidR="007C4FC7" w:rsidRPr="0053239A">
        <w:rPr>
          <w:b/>
          <w:sz w:val="22"/>
        </w:rPr>
        <w:t>«Средняя</w:t>
      </w:r>
      <w:r w:rsidRPr="0053239A">
        <w:rPr>
          <w:b/>
          <w:sz w:val="22"/>
        </w:rPr>
        <w:t xml:space="preserve"> общеобразовательная школа № 25 с.п.Пседах»</w:t>
      </w:r>
    </w:p>
    <w:p w:rsidR="00A24E61" w:rsidRDefault="000844F6" w:rsidP="000844F6">
      <w:pPr>
        <w:pStyle w:val="1"/>
        <w:spacing w:after="9"/>
        <w:ind w:left="3193" w:right="2643" w:hanging="622"/>
        <w:jc w:val="center"/>
      </w:pPr>
      <w:r>
        <w:t>Протокол родительского собрания</w:t>
      </w:r>
      <w:r w:rsidR="00A24E61">
        <w:t xml:space="preserve"> </w:t>
      </w:r>
    </w:p>
    <w:p w:rsidR="000844F6" w:rsidRDefault="00A24E61" w:rsidP="000844F6">
      <w:pPr>
        <w:pStyle w:val="1"/>
        <w:spacing w:after="9"/>
        <w:ind w:left="3193" w:right="2643" w:hanging="622"/>
        <w:jc w:val="center"/>
      </w:pPr>
      <w:r>
        <w:t>№3</w:t>
      </w:r>
      <w:r w:rsidR="000844F6">
        <w:t xml:space="preserve">    </w:t>
      </w:r>
    </w:p>
    <w:p w:rsidR="000844F6" w:rsidRDefault="000844F6" w:rsidP="000844F6">
      <w:pPr>
        <w:pStyle w:val="1"/>
        <w:spacing w:after="9"/>
        <w:ind w:left="3193" w:right="2643" w:hanging="622"/>
        <w:jc w:val="center"/>
      </w:pPr>
      <w:r>
        <w:t>обучающихся 11 класса</w:t>
      </w:r>
      <w:r>
        <w:rPr>
          <w:b w:val="0"/>
        </w:rPr>
        <w:t xml:space="preserve"> </w:t>
      </w:r>
      <w:r>
        <w:t xml:space="preserve">ГБОУ СОШ </w:t>
      </w:r>
    </w:p>
    <w:p w:rsidR="000844F6" w:rsidRDefault="000844F6" w:rsidP="000844F6">
      <w:pPr>
        <w:pStyle w:val="1"/>
        <w:spacing w:after="9"/>
        <w:ind w:left="3193" w:right="2643" w:hanging="622"/>
        <w:jc w:val="center"/>
      </w:pPr>
      <w:r>
        <w:t>№25 с.п.Пседах</w:t>
      </w:r>
    </w:p>
    <w:p w:rsidR="000844F6" w:rsidRDefault="00B3662D" w:rsidP="000844F6">
      <w:pPr>
        <w:spacing w:after="95" w:line="259" w:lineRule="auto"/>
        <w:ind w:left="0" w:firstLine="0"/>
        <w:jc w:val="right"/>
      </w:pPr>
      <w:r>
        <w:t xml:space="preserve">от </w:t>
      </w:r>
      <w:r w:rsidR="007C4FC7">
        <w:t>«17» января 2025</w:t>
      </w:r>
      <w:r w:rsidR="000844F6">
        <w:t xml:space="preserve"> г. </w:t>
      </w:r>
    </w:p>
    <w:p w:rsidR="000844F6" w:rsidRDefault="000844F6" w:rsidP="000844F6">
      <w:pPr>
        <w:spacing w:after="0"/>
        <w:ind w:left="-680" w:right="13"/>
      </w:pPr>
      <w:r>
        <w:t xml:space="preserve">На собрании </w:t>
      </w:r>
      <w:proofErr w:type="gramStart"/>
      <w:r w:rsidR="007C4FC7">
        <w:t xml:space="preserve">присутствовало:  </w:t>
      </w:r>
      <w:r w:rsidR="00267FC6">
        <w:t>12</w:t>
      </w:r>
      <w:proofErr w:type="gramEnd"/>
      <w:r w:rsidR="00267FC6">
        <w:t xml:space="preserve"> </w:t>
      </w:r>
      <w:r w:rsidR="007C4FC7">
        <w:t xml:space="preserve"> человек</w:t>
      </w:r>
      <w:r>
        <w:rPr>
          <w:sz w:val="28"/>
        </w:rPr>
        <w:t>.</w:t>
      </w:r>
      <w:r>
        <w:t xml:space="preserve"> </w:t>
      </w:r>
    </w:p>
    <w:p w:rsidR="000844F6" w:rsidRDefault="000844F6" w:rsidP="000844F6">
      <w:pPr>
        <w:spacing w:after="17" w:line="259" w:lineRule="auto"/>
        <w:ind w:left="-680" w:right="0" w:firstLine="0"/>
      </w:pPr>
      <w:r>
        <w:rPr>
          <w:b/>
          <w:i/>
        </w:rPr>
        <w:t xml:space="preserve"> </w:t>
      </w:r>
    </w:p>
    <w:p w:rsidR="000844F6" w:rsidRDefault="000844F6" w:rsidP="000844F6">
      <w:pPr>
        <w:spacing w:after="264" w:line="259" w:lineRule="auto"/>
        <w:ind w:left="-680" w:right="0" w:firstLine="0"/>
      </w:pPr>
      <w:r>
        <w:rPr>
          <w:b/>
          <w:i/>
        </w:rPr>
        <w:t>Тема собрания</w:t>
      </w:r>
      <w:r>
        <w:t xml:space="preserve">:  </w:t>
      </w:r>
    </w:p>
    <w:p w:rsidR="000844F6" w:rsidRDefault="000844F6" w:rsidP="00A87F92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 xml:space="preserve">1. </w:t>
      </w:r>
      <w:r w:rsidR="00A87F92">
        <w:t>Знакомство с нормативными документами ГИА-2025. Положение о проведении ГИА-2025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2. Как помочь старшекласснику подготовиться к сдаче экзаменов.</w:t>
      </w:r>
    </w:p>
    <w:p w:rsidR="00F434BE" w:rsidRDefault="00F434BE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0844F6" w:rsidRPr="00F434BE" w:rsidRDefault="00F434BE" w:rsidP="00F434BE">
      <w:pPr>
        <w:tabs>
          <w:tab w:val="left" w:pos="924"/>
        </w:tabs>
        <w:spacing w:after="0" w:line="276" w:lineRule="auto"/>
        <w:ind w:left="-680" w:right="0" w:firstLine="0"/>
        <w:jc w:val="both"/>
        <w:rPr>
          <w:b/>
        </w:rPr>
      </w:pPr>
      <w:r w:rsidRPr="00F434BE">
        <w:rPr>
          <w:b/>
        </w:rPr>
        <w:t xml:space="preserve">Ход собрания 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По первому вопросу выступили:</w:t>
      </w:r>
    </w:p>
    <w:p w:rsidR="000844F6" w:rsidRDefault="00A87F92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 w:rsidRPr="00B3662D">
        <w:rPr>
          <w:i/>
        </w:rPr>
        <w:t>Директор ГБОУ СОШ № 25 с.п.Пседах Мусаева С.Х</w:t>
      </w:r>
      <w:r w:rsidR="000844F6">
        <w:t>, которая отметила, что согласно Закону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Российской Федерации №273-ФЗ от 29.12.2012 года «Об образовании в Российской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Федерации», освоение образовательных программ основного общего, среднего общего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образования и профессиональных образовательных программ завершается обязательной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итоговой аттестацией обучающихся. Она обратила внимание на федеральные нормативные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документы, регулир</w:t>
      </w:r>
      <w:r w:rsidR="00267FC6">
        <w:t>ующие итоговую аттестацию в 2024 - 2025</w:t>
      </w:r>
      <w:r>
        <w:t xml:space="preserve"> учебном году.</w:t>
      </w:r>
    </w:p>
    <w:p w:rsidR="00B3662D" w:rsidRDefault="00B3662D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0844F6" w:rsidRDefault="00A24E61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 w:rsidRPr="00A24E61">
        <w:rPr>
          <w:i/>
        </w:rPr>
        <w:t xml:space="preserve">Завуч по УВЧ </w:t>
      </w:r>
      <w:proofErr w:type="spellStart"/>
      <w:r w:rsidRPr="00A24E61">
        <w:rPr>
          <w:i/>
        </w:rPr>
        <w:t>Коттоева</w:t>
      </w:r>
      <w:proofErr w:type="spellEnd"/>
      <w:r w:rsidRPr="00A24E61">
        <w:rPr>
          <w:i/>
        </w:rPr>
        <w:t xml:space="preserve"> З.А</w:t>
      </w:r>
      <w:r w:rsidR="000844F6">
        <w:t>, ознако</w:t>
      </w:r>
      <w:r w:rsidR="00267FC6">
        <w:t>мила родителей, выпускников 2024-2025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года с порядком, методическими рекоменда</w:t>
      </w:r>
      <w:r w:rsidR="00267FC6">
        <w:t>циями ГИА, с расписания ЕГЭ-2025</w:t>
      </w:r>
      <w:r>
        <w:t xml:space="preserve"> году. Все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родители и обучающиеся под подпись были ознакомлены с «Памяткой о правилах</w:t>
      </w:r>
    </w:p>
    <w:p w:rsidR="000844F6" w:rsidRDefault="00267FC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проведения ЕГЭ в 2025</w:t>
      </w:r>
      <w:r w:rsidR="000844F6">
        <w:t xml:space="preserve"> году.</w:t>
      </w:r>
    </w:p>
    <w:p w:rsidR="000844F6" w:rsidRDefault="00A87F92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Зарета Бекхановна</w:t>
      </w:r>
      <w:r w:rsidR="000844F6">
        <w:t xml:space="preserve"> подробно остановилась на некоторых моментах организации и</w:t>
      </w:r>
    </w:p>
    <w:p w:rsidR="000844F6" w:rsidRDefault="00A87F92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проведения ЕГЭ:</w:t>
      </w:r>
    </w:p>
    <w:p w:rsidR="000844F6" w:rsidRPr="00A87F92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  <w:rPr>
          <w:i/>
        </w:rPr>
      </w:pPr>
      <w:r w:rsidRPr="00A87F92">
        <w:rPr>
          <w:i/>
        </w:rPr>
        <w:t>Место проведения ЕГЭ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ЕГЭ проводится в специально организованном пункте проведения экзамена (ППЭ),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который возглавляет руководитель ППЭ, назначенный органом исполнительной власти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субъекта РФ.</w:t>
      </w:r>
    </w:p>
    <w:p w:rsidR="000844F6" w:rsidRPr="00A87F92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  <w:rPr>
          <w:i/>
        </w:rPr>
      </w:pPr>
      <w:r w:rsidRPr="00A87F92">
        <w:rPr>
          <w:i/>
        </w:rPr>
        <w:t>Что должен иметь при себе участник ЕГЭ?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 Паспорт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 Черную глеевую ручку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 Дополнительные устройства и материалы, пользование которыми разрешено на ЕГЭ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по отдельным предметам, перечень которых определяется Роспотребнадзором.</w:t>
      </w:r>
    </w:p>
    <w:p w:rsidR="000844F6" w:rsidRPr="00A87F92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  <w:rPr>
          <w:i/>
        </w:rPr>
      </w:pPr>
      <w:r w:rsidRPr="00A87F92">
        <w:rPr>
          <w:i/>
        </w:rPr>
        <w:t>Удаление с экзамена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 xml:space="preserve"> При установлении случаев использования мобильных телефонов, иных средства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связи, электронно-вычислительной техники во время проведения ЕГЭ участниками ЕГЭ,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организаторами и ассистентами, уполномоченные представители ГЭК удаляют их из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пункта проведения ЕГЭ и составляют акт об удалении указанных лиц из пункта проведения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ЕГЭ.</w:t>
      </w:r>
    </w:p>
    <w:p w:rsidR="00A87F92" w:rsidRDefault="00A87F92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lastRenderedPageBreak/>
        <w:t xml:space="preserve"> Во время экзамена участники ЕГЭ должны соблюдать установленный порядок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проведения ЕГЭ и следовать указаниям организаторов.</w:t>
      </w:r>
    </w:p>
    <w:p w:rsidR="00A87F92" w:rsidRDefault="00A87F92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 xml:space="preserve"> Во время экзамена участники ЕГЭ не вправе общаться друг с другом, свободно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 xml:space="preserve">передвигаться по аудитории и пункту проведения ЕГЭ, пользоваться </w:t>
      </w:r>
      <w:r w:rsidR="007C4FC7">
        <w:t>электронно-вычислительной</w:t>
      </w:r>
      <w:r>
        <w:t xml:space="preserve"> техникой и справочными материалами (за исключением дополнительных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средств и материалов, пользование которыми разрешено на ЕГЭ по отдельным предметам,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перечень которых утверждается Роспотребнадзором).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ЕГЭ (организационные моменты).</w:t>
      </w:r>
    </w:p>
    <w:p w:rsidR="00A87F92" w:rsidRDefault="00A87F92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 xml:space="preserve"> Ответственный организатор в аудитории знакомит участников ЕГЭ с инструкцией.</w:t>
      </w:r>
    </w:p>
    <w:p w:rsidR="000844F6" w:rsidRDefault="00A87F92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В 10.00 идет</w:t>
      </w:r>
      <w:r w:rsidR="000844F6">
        <w:t xml:space="preserve"> распечатка КИМ для каждого обучающегося в аудитории.</w:t>
      </w:r>
    </w:p>
    <w:p w:rsidR="00A87F92" w:rsidRDefault="00A87F92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0844F6" w:rsidRPr="00A87F92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  <w:rPr>
          <w:i/>
        </w:rPr>
      </w:pPr>
      <w:r w:rsidRPr="00A87F92">
        <w:rPr>
          <w:i/>
        </w:rPr>
        <w:t>Заполнение бланков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 xml:space="preserve"> Под руководством ответственного организатора в аудитории участник ЕГЭ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заполняет бланк регистрации, бланки ответов №1 и №2. После заполнения бланков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организатор фиксирует на доске время начала и окончания экзамена.</w:t>
      </w:r>
    </w:p>
    <w:p w:rsidR="00A87F92" w:rsidRDefault="00A87F92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0844F6" w:rsidRPr="00A87F92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  <w:rPr>
          <w:b/>
        </w:rPr>
      </w:pPr>
      <w:r w:rsidRPr="00A87F92">
        <w:rPr>
          <w:b/>
        </w:rPr>
        <w:t>Участник ЕГЭ имеет право: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 xml:space="preserve"> Выйдя из аудитории по уважительной причине (в этом случае все экзаменационные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материалы сдаются организатору в аудитории). Досрочно сдать экзаменационные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материалы. Прервать экзамен по уважительной причине (состояние здоровья). В этот же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день участник ЕГЭ должен обратиться в медицинское пункт, который находится в пункте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проведения и получить акта о досрочном завершении. Позднее решается вопрос о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предоставлении возможности сдачи экзамена в дополнительные сроки.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 w:rsidRPr="00A87F92">
        <w:rPr>
          <w:b/>
        </w:rPr>
        <w:t>Апелляция</w:t>
      </w:r>
      <w:r>
        <w:t>.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 Апелляция о несогласии с выставленными баллами может быть подана в течение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двух дней со дня объявления результатов ЕГЭ по соответствующему предмету.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Перечень предметов, по которым проводится ЕГЭ: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 xml:space="preserve"> Математика (базовый, профильный уровень), русский язык (обязательный),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литература, физика, химия, биология, география, история, обществознание, иностранные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языки (английский, французский, немецкий, испанский языки), информатика и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информационно-коммуникационные технологии (ИКТ) (по выбору учащихся).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 w:rsidRPr="00A87F92">
        <w:rPr>
          <w:b/>
        </w:rPr>
        <w:t>Справка вместо аттестата</w:t>
      </w:r>
      <w:r>
        <w:t>.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 xml:space="preserve"> Выпускникам, не завершившим среднего (полного) общего образования, не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прошедшим государственной (итоговой) аттестации или получившим на государственной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(итоговой) аттестации неудовлетворительные результаты по русскому языку и математике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либо получившим повторно неудовлетворительный результат по одному из этих предметов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на государственной (итоговой) аттестации в дополнительные сроки, выдается справка об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обучении в образовательном учреждении, образец которой утверждается Министерством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просвещения России.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 xml:space="preserve"> Указанным выпускникам предоставляется право пройти государственную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(итоговую) аттестацию по соответствующим общеобразовательным предметам не ранее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чем через год.</w:t>
      </w:r>
    </w:p>
    <w:p w:rsidR="000844F6" w:rsidRDefault="000844F6" w:rsidP="00A87F92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 xml:space="preserve"> </w:t>
      </w:r>
    </w:p>
    <w:p w:rsidR="00A87F92" w:rsidRDefault="00A87F92" w:rsidP="00A87F92">
      <w:pPr>
        <w:tabs>
          <w:tab w:val="left" w:pos="924"/>
        </w:tabs>
        <w:spacing w:after="0" w:line="276" w:lineRule="auto"/>
        <w:ind w:right="0"/>
        <w:jc w:val="both"/>
      </w:pPr>
    </w:p>
    <w:p w:rsidR="00F434BE" w:rsidRDefault="00F434BE" w:rsidP="00A87F92">
      <w:pPr>
        <w:tabs>
          <w:tab w:val="left" w:pos="924"/>
        </w:tabs>
        <w:spacing w:after="0" w:line="276" w:lineRule="auto"/>
        <w:ind w:right="0"/>
        <w:jc w:val="both"/>
      </w:pPr>
    </w:p>
    <w:p w:rsidR="000844F6" w:rsidRDefault="00A24E61" w:rsidP="00A87F92">
      <w:pPr>
        <w:tabs>
          <w:tab w:val="left" w:pos="924"/>
        </w:tabs>
        <w:spacing w:after="0" w:line="276" w:lineRule="auto"/>
        <w:ind w:right="0"/>
        <w:jc w:val="both"/>
      </w:pPr>
      <w:r w:rsidRPr="00A24E61">
        <w:rPr>
          <w:i/>
        </w:rPr>
        <w:t xml:space="preserve">Классный руководитель, </w:t>
      </w:r>
      <w:proofErr w:type="spellStart"/>
      <w:r w:rsidRPr="00A24E61">
        <w:rPr>
          <w:i/>
        </w:rPr>
        <w:t>Эрсиноева</w:t>
      </w:r>
      <w:proofErr w:type="spellEnd"/>
      <w:r w:rsidRPr="00A24E61">
        <w:rPr>
          <w:i/>
        </w:rPr>
        <w:t xml:space="preserve"> З.Б</w:t>
      </w:r>
      <w:r w:rsidRPr="00A24E61">
        <w:t>.</w:t>
      </w:r>
      <w:r w:rsidR="000844F6">
        <w:t xml:space="preserve"> дала характеристику успеваемости и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посещаемости класса в целом, отметила недостаточную самостоятельную работу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некоторых обучающихся. Она проанализировала успеваемость учащихся за 10 класс и 11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класс. Рассказала родителям о реальном уровне знаний учащихся 11 класса на текущий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момент, о подготовке домашних заданий, о самостоятельной работе с КИМами, об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отношении учащихся к учебной работе. Также указала на недостаточную самостоятельную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работу некоторых учащихся класса, порекомендовала родителям усилить контроль режима</w:t>
      </w:r>
    </w:p>
    <w:p w:rsidR="008112AB" w:rsidRDefault="008112AB" w:rsidP="008112AB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дня учащихся.</w:t>
      </w:r>
    </w:p>
    <w:p w:rsidR="008112AB" w:rsidRDefault="008112AB" w:rsidP="008112AB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0844F6" w:rsidRDefault="008112AB" w:rsidP="008112AB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</w:t>
      </w:r>
      <w:r w:rsidRPr="00A24E61">
        <w:rPr>
          <w:i/>
        </w:rPr>
        <w:t xml:space="preserve">сихолог ГБОУ СОШ № 25 </w:t>
      </w:r>
      <w:proofErr w:type="spellStart"/>
      <w:r w:rsidRPr="00A24E61">
        <w:rPr>
          <w:i/>
        </w:rPr>
        <w:t>с.п.Пседах</w:t>
      </w:r>
      <w:proofErr w:type="spellEnd"/>
      <w:r w:rsidRPr="00A24E61">
        <w:rPr>
          <w:i/>
        </w:rPr>
        <w:t xml:space="preserve"> </w:t>
      </w:r>
      <w:proofErr w:type="spellStart"/>
      <w:r w:rsidR="00A24E61" w:rsidRPr="00A24E61">
        <w:rPr>
          <w:i/>
          <w:color w:val="000000" w:themeColor="text1"/>
        </w:rPr>
        <w:t>Мержоева</w:t>
      </w:r>
      <w:proofErr w:type="spellEnd"/>
      <w:r w:rsidR="00A24E61" w:rsidRPr="00A24E61">
        <w:rPr>
          <w:i/>
          <w:color w:val="000000" w:themeColor="text1"/>
        </w:rPr>
        <w:t xml:space="preserve"> З.А</w:t>
      </w:r>
      <w:r w:rsidR="00A24E61" w:rsidRPr="00A24E61">
        <w:rPr>
          <w:color w:val="000000" w:themeColor="text1"/>
        </w:rPr>
        <w:t xml:space="preserve"> </w:t>
      </w:r>
      <w:r w:rsidR="000844F6">
        <w:t>выступила с рек</w:t>
      </w:r>
      <w:r>
        <w:t xml:space="preserve">омендациями «Как помочь ученику </w:t>
      </w:r>
      <w:r w:rsidR="000844F6">
        <w:t>успешно сдать экзамены». Отметила, что эффективность этой работы во многом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определяется усилиями педагогов и родителей старшеклассников.</w:t>
      </w:r>
    </w:p>
    <w:p w:rsidR="008112AB" w:rsidRDefault="008112AB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Решили: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1.Принять к сведению информацию по вопросам «Порядка проведения государственной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итоговой аттестации по образовательным программа среднего общего образования».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2.Вести систематическую подготовку обучающихся к ЕГЭ.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3.Усилить индивидуальную работу учителей-предметников с обучающимися по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подготовке к ЕГЭ.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4.Осуществлять тесную взаимосвязь администрации школы, учителей-предметников,</w:t>
      </w:r>
    </w:p>
    <w:p w:rsidR="000844F6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  <w:r>
        <w:t>классного руководителя с семьей обучающихся 11 класса.</w:t>
      </w:r>
    </w:p>
    <w:p w:rsidR="008112AB" w:rsidRDefault="008112AB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8112AB" w:rsidRDefault="008112AB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8112AB" w:rsidRDefault="008112AB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8112AB" w:rsidRDefault="008112AB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8112AB" w:rsidRDefault="008112AB" w:rsidP="000844F6">
      <w:pPr>
        <w:tabs>
          <w:tab w:val="left" w:pos="924"/>
        </w:tabs>
        <w:spacing w:after="0" w:line="276" w:lineRule="auto"/>
        <w:ind w:left="-680" w:right="0" w:firstLine="0"/>
        <w:jc w:val="both"/>
      </w:pPr>
    </w:p>
    <w:p w:rsidR="009F7F5A" w:rsidRPr="008112AB" w:rsidRDefault="000844F6" w:rsidP="000844F6">
      <w:pPr>
        <w:tabs>
          <w:tab w:val="left" w:pos="924"/>
        </w:tabs>
        <w:spacing w:after="0" w:line="276" w:lineRule="auto"/>
        <w:ind w:left="-680" w:right="0" w:firstLine="0"/>
        <w:jc w:val="both"/>
        <w:rPr>
          <w:b/>
        </w:rPr>
      </w:pPr>
      <w:r w:rsidRPr="008112AB">
        <w:rPr>
          <w:b/>
        </w:rPr>
        <w:t xml:space="preserve">Классный руководитель: </w:t>
      </w:r>
      <w:r w:rsidR="008112AB" w:rsidRPr="008112AB">
        <w:rPr>
          <w:b/>
        </w:rPr>
        <w:t>Эрсиноева З.Б</w:t>
      </w:r>
      <w:r w:rsidRPr="008112AB">
        <w:rPr>
          <w:b/>
        </w:rPr>
        <w:t>.</w:t>
      </w:r>
      <w:r w:rsidRPr="008112AB">
        <w:rPr>
          <w:b/>
        </w:rPr>
        <w:tab/>
      </w:r>
    </w:p>
    <w:p w:rsidR="009F7F5A" w:rsidRDefault="001527F3" w:rsidP="000844F6">
      <w:pPr>
        <w:spacing w:after="0" w:line="276" w:lineRule="auto"/>
        <w:ind w:left="-680" w:right="0" w:firstLine="0"/>
      </w:pPr>
      <w:r>
        <w:t xml:space="preserve"> </w:t>
      </w:r>
    </w:p>
    <w:p w:rsidR="009F7F5A" w:rsidRDefault="001527F3" w:rsidP="000844F6">
      <w:pPr>
        <w:spacing w:after="0" w:line="276" w:lineRule="auto"/>
        <w:ind w:left="-680" w:right="0" w:firstLine="0"/>
      </w:pPr>
      <w:r>
        <w:t xml:space="preserve"> </w:t>
      </w:r>
    </w:p>
    <w:p w:rsidR="009F7F5A" w:rsidRDefault="001527F3" w:rsidP="000844F6">
      <w:pPr>
        <w:spacing w:after="0" w:line="276" w:lineRule="auto"/>
        <w:ind w:left="-680" w:right="0" w:firstLine="0"/>
      </w:pPr>
      <w:r>
        <w:t xml:space="preserve"> </w:t>
      </w:r>
    </w:p>
    <w:p w:rsidR="009F7F5A" w:rsidRDefault="001527F3">
      <w:pPr>
        <w:spacing w:after="343" w:line="259" w:lineRule="auto"/>
        <w:ind w:left="19" w:right="0" w:firstLine="0"/>
      </w:pPr>
      <w:r>
        <w:t xml:space="preserve"> </w:t>
      </w:r>
    </w:p>
    <w:p w:rsidR="009F7F5A" w:rsidRDefault="001527F3">
      <w:pPr>
        <w:spacing w:after="343" w:line="259" w:lineRule="auto"/>
        <w:ind w:left="19" w:right="0" w:firstLine="0"/>
      </w:pPr>
      <w:r>
        <w:t xml:space="preserve"> </w:t>
      </w:r>
    </w:p>
    <w:p w:rsidR="009F7F5A" w:rsidRDefault="001527F3">
      <w:pPr>
        <w:spacing w:after="340" w:line="259" w:lineRule="auto"/>
        <w:ind w:left="19" w:right="0" w:firstLine="0"/>
      </w:pPr>
      <w:r>
        <w:t xml:space="preserve"> </w:t>
      </w:r>
    </w:p>
    <w:p w:rsidR="009F7F5A" w:rsidRDefault="001527F3">
      <w:pPr>
        <w:spacing w:after="343" w:line="259" w:lineRule="auto"/>
        <w:ind w:left="19" w:right="0" w:firstLine="0"/>
      </w:pPr>
      <w:r>
        <w:t xml:space="preserve"> </w:t>
      </w:r>
    </w:p>
    <w:p w:rsidR="009F7F5A" w:rsidRDefault="001527F3">
      <w:pPr>
        <w:spacing w:after="343" w:line="259" w:lineRule="auto"/>
        <w:ind w:left="19" w:right="0" w:firstLine="0"/>
      </w:pPr>
      <w:r>
        <w:t xml:space="preserve"> </w:t>
      </w:r>
    </w:p>
    <w:p w:rsidR="00F434BE" w:rsidRDefault="00F434BE" w:rsidP="00F434BE">
      <w:pPr>
        <w:spacing w:after="343" w:line="259" w:lineRule="auto"/>
        <w:ind w:left="0" w:right="0" w:firstLine="0"/>
      </w:pPr>
    </w:p>
    <w:p w:rsidR="009F7F5A" w:rsidRDefault="001527F3" w:rsidP="00F434BE">
      <w:pPr>
        <w:spacing w:after="343" w:line="259" w:lineRule="auto"/>
        <w:ind w:left="0" w:right="0" w:firstLine="0"/>
      </w:pPr>
      <w:r>
        <w:t xml:space="preserve">                                                             </w:t>
      </w:r>
    </w:p>
    <w:p w:rsidR="00B11CAA" w:rsidRDefault="00F434BE" w:rsidP="00F434BE">
      <w:pPr>
        <w:spacing w:after="0" w:line="259" w:lineRule="auto"/>
        <w:ind w:left="0" w:right="89" w:firstLine="0"/>
        <w:jc w:val="right"/>
      </w:pPr>
      <w:r>
        <w:lastRenderedPageBreak/>
        <w:t xml:space="preserve">                             </w:t>
      </w:r>
    </w:p>
    <w:p w:rsidR="00B11CAA" w:rsidRPr="0053239A" w:rsidRDefault="00B11CAA" w:rsidP="00B11CAA">
      <w:pPr>
        <w:spacing w:after="239" w:line="321" w:lineRule="auto"/>
        <w:ind w:left="204" w:right="0" w:firstLine="322"/>
        <w:jc w:val="center"/>
        <w:rPr>
          <w:sz w:val="28"/>
        </w:rPr>
      </w:pPr>
      <w:r w:rsidRPr="0053239A">
        <w:rPr>
          <w:b/>
          <w:sz w:val="22"/>
        </w:rPr>
        <w:t xml:space="preserve">Государственное бюджетное общеобразовательное учреждение </w:t>
      </w:r>
      <w:r w:rsidR="007C4FC7" w:rsidRPr="0053239A">
        <w:rPr>
          <w:b/>
          <w:sz w:val="22"/>
        </w:rPr>
        <w:t>«Средняя</w:t>
      </w:r>
      <w:r w:rsidRPr="0053239A">
        <w:rPr>
          <w:b/>
          <w:sz w:val="22"/>
        </w:rPr>
        <w:t xml:space="preserve"> общеобразовательная школа № 25 с.п.Пседах»</w:t>
      </w:r>
    </w:p>
    <w:p w:rsidR="00A24E61" w:rsidRDefault="00B11CAA" w:rsidP="00A24E61">
      <w:pPr>
        <w:pStyle w:val="1"/>
        <w:spacing w:after="9"/>
        <w:ind w:left="3193" w:right="2643" w:hanging="622"/>
        <w:jc w:val="center"/>
      </w:pPr>
      <w:r>
        <w:t>Протокол родительского собрания</w:t>
      </w:r>
      <w:r w:rsidR="00A24E61">
        <w:t xml:space="preserve"> </w:t>
      </w:r>
    </w:p>
    <w:p w:rsidR="00A24E61" w:rsidRPr="00A24E61" w:rsidRDefault="00A24E61" w:rsidP="00A24E61">
      <w:pPr>
        <w:pStyle w:val="1"/>
        <w:spacing w:after="9"/>
        <w:ind w:left="3193" w:right="2643" w:hanging="622"/>
        <w:jc w:val="center"/>
      </w:pPr>
      <w:r>
        <w:t>№2</w:t>
      </w:r>
      <w:r w:rsidR="00B11CAA">
        <w:t xml:space="preserve">    </w:t>
      </w:r>
    </w:p>
    <w:p w:rsidR="00B11CAA" w:rsidRDefault="00B11CAA" w:rsidP="00B11CAA">
      <w:pPr>
        <w:pStyle w:val="1"/>
        <w:spacing w:after="9"/>
        <w:ind w:left="3193" w:right="2643" w:hanging="622"/>
        <w:jc w:val="center"/>
      </w:pPr>
      <w:r>
        <w:t>обучающихся 11 класса</w:t>
      </w:r>
      <w:r>
        <w:rPr>
          <w:b w:val="0"/>
        </w:rPr>
        <w:t xml:space="preserve"> </w:t>
      </w:r>
      <w:r>
        <w:t xml:space="preserve">ГБОУ СОШ </w:t>
      </w:r>
    </w:p>
    <w:p w:rsidR="00B11CAA" w:rsidRDefault="00B11CAA" w:rsidP="00B11CAA">
      <w:pPr>
        <w:pStyle w:val="1"/>
        <w:spacing w:after="9"/>
        <w:ind w:left="3193" w:right="2643" w:hanging="622"/>
        <w:jc w:val="center"/>
      </w:pPr>
      <w:r>
        <w:t>№25 с.п.Пседах</w:t>
      </w:r>
    </w:p>
    <w:p w:rsidR="00B11CAA" w:rsidRDefault="007C4FC7" w:rsidP="00B11CAA">
      <w:pPr>
        <w:spacing w:after="95" w:line="259" w:lineRule="auto"/>
        <w:ind w:left="0" w:firstLine="0"/>
        <w:jc w:val="right"/>
      </w:pPr>
      <w:r>
        <w:t>от «10</w:t>
      </w:r>
      <w:r w:rsidR="00B11CAA">
        <w:t xml:space="preserve">» </w:t>
      </w:r>
      <w:r>
        <w:t>ноября 2024</w:t>
      </w:r>
      <w:r w:rsidR="00B11CAA">
        <w:t xml:space="preserve"> г. </w:t>
      </w:r>
    </w:p>
    <w:p w:rsidR="00B11CAA" w:rsidRDefault="00B11CAA" w:rsidP="00B11CAA">
      <w:pPr>
        <w:spacing w:after="0"/>
        <w:ind w:left="-680" w:right="13"/>
      </w:pPr>
      <w:r>
        <w:t xml:space="preserve">На собрании присутствовало: </w:t>
      </w:r>
      <w:proofErr w:type="gramStart"/>
      <w:r w:rsidR="00A24E61">
        <w:t xml:space="preserve">12 </w:t>
      </w:r>
      <w:r>
        <w:t xml:space="preserve"> человек</w:t>
      </w:r>
      <w:proofErr w:type="gramEnd"/>
      <w:r>
        <w:rPr>
          <w:sz w:val="28"/>
        </w:rPr>
        <w:t>.</w:t>
      </w:r>
      <w:r>
        <w:t xml:space="preserve"> </w:t>
      </w:r>
    </w:p>
    <w:p w:rsidR="00B11CAA" w:rsidRDefault="00B11CAA" w:rsidP="00B11CAA">
      <w:pPr>
        <w:spacing w:after="0"/>
        <w:ind w:left="-680" w:right="13"/>
      </w:pPr>
    </w:p>
    <w:p w:rsidR="00B11CAA" w:rsidRDefault="00B11CAA" w:rsidP="00B11CAA">
      <w:pPr>
        <w:spacing w:after="0"/>
        <w:ind w:left="-680" w:right="13"/>
        <w:rPr>
          <w:b/>
          <w:i/>
        </w:rPr>
      </w:pPr>
      <w:r>
        <w:rPr>
          <w:b/>
          <w:i/>
        </w:rPr>
        <w:t>Тема собрания:</w:t>
      </w:r>
    </w:p>
    <w:p w:rsidR="00B11CAA" w:rsidRPr="00B11CAA" w:rsidRDefault="00B11CAA" w:rsidP="00B11CAA">
      <w:pPr>
        <w:spacing w:after="0"/>
        <w:ind w:left="-680" w:right="13"/>
        <w:rPr>
          <w:b/>
          <w:i/>
        </w:rPr>
      </w:pPr>
      <w:r w:rsidRPr="00B11CAA">
        <w:t>1. Итоговое сочинение (изложение):</w:t>
      </w:r>
    </w:p>
    <w:p w:rsidR="00B11CAA" w:rsidRDefault="00B11CAA" w:rsidP="00B11CAA">
      <w:pPr>
        <w:spacing w:after="0" w:line="360" w:lineRule="auto"/>
      </w:pPr>
      <w:r w:rsidRPr="00B11CAA">
        <w:t>-итоговое сочинение (изложение) как условие допуска к ГИА-11;</w:t>
      </w:r>
    </w:p>
    <w:p w:rsidR="00B11CAA" w:rsidRPr="00B11CAA" w:rsidRDefault="00B11CAA" w:rsidP="00B11CAA">
      <w:pPr>
        <w:spacing w:after="0" w:line="360" w:lineRule="auto"/>
      </w:pPr>
      <w:r w:rsidRPr="00B11CAA">
        <w:t>-сроки, места и порядок подачи заявления на участие в написании итогового сочинения (изложения);</w:t>
      </w:r>
    </w:p>
    <w:p w:rsidR="00B11CAA" w:rsidRPr="00B11CAA" w:rsidRDefault="00B11CAA" w:rsidP="00B11CAA">
      <w:pPr>
        <w:spacing w:after="0" w:line="360" w:lineRule="auto"/>
      </w:pPr>
      <w:r w:rsidRPr="00B11CAA">
        <w:t>-порядок проведения и оценивания ИС (изложения);</w:t>
      </w:r>
    </w:p>
    <w:p w:rsidR="00B11CAA" w:rsidRPr="00B11CAA" w:rsidRDefault="00B11CAA" w:rsidP="00B11CAA">
      <w:pPr>
        <w:spacing w:after="0" w:line="360" w:lineRule="auto"/>
      </w:pPr>
      <w:r w:rsidRPr="00B11CAA">
        <w:t>-сроки, места и порядок информирования о результатах ИС (изложения);</w:t>
      </w:r>
    </w:p>
    <w:p w:rsidR="00B11CAA" w:rsidRDefault="00B11CAA" w:rsidP="00B11CAA">
      <w:pPr>
        <w:spacing w:after="0" w:line="360" w:lineRule="auto"/>
      </w:pPr>
      <w:r w:rsidRPr="00B11CAA">
        <w:t>-повторный допуск к ИС (изложению) в текущем учебном году.</w:t>
      </w:r>
    </w:p>
    <w:p w:rsidR="00B11CAA" w:rsidRDefault="00B11CAA" w:rsidP="00B11CAA">
      <w:pPr>
        <w:spacing w:after="0" w:line="360" w:lineRule="auto"/>
      </w:pPr>
    </w:p>
    <w:p w:rsidR="00F434BE" w:rsidRPr="00B11CAA" w:rsidRDefault="00F434BE" w:rsidP="00F434BE">
      <w:pPr>
        <w:pStyle w:val="1"/>
        <w:ind w:left="-680" w:right="2643"/>
      </w:pPr>
      <w:r>
        <w:t xml:space="preserve">Ход собрания 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Итоговое сочинение как условие до</w:t>
      </w:r>
      <w:r>
        <w:t xml:space="preserve">пуска к государственной итоговой аттестации по </w:t>
      </w:r>
      <w:r w:rsidRPr="00B11CAA">
        <w:t>образовательным программам среднего общего образования</w:t>
      </w:r>
      <w:r>
        <w:t xml:space="preserve"> </w:t>
      </w:r>
      <w:r w:rsidRPr="00B11CAA">
        <w:t>проводится для обучающихся по образовательным программам среднего</w:t>
      </w:r>
      <w:r>
        <w:t xml:space="preserve"> </w:t>
      </w:r>
      <w:r w:rsidRPr="00B11CAA">
        <w:t>общего образования. Регистрация обучающихся на участие в итоговом</w:t>
      </w:r>
      <w:r>
        <w:t xml:space="preserve"> </w:t>
      </w:r>
      <w:r w:rsidRPr="00B11CAA">
        <w:t>сочинении проводится в организации, осуществляющей образовательную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деятельность, в которой обучающийся осваивает образовательные</w:t>
      </w:r>
      <w:r>
        <w:t xml:space="preserve"> </w:t>
      </w:r>
      <w:r w:rsidRPr="00B11CAA">
        <w:t>программы среднего общего образования.</w:t>
      </w:r>
    </w:p>
    <w:p w:rsidR="00B11CAA" w:rsidRDefault="00B11CAA" w:rsidP="00B11CAA">
      <w:pPr>
        <w:spacing w:after="0" w:line="276" w:lineRule="auto"/>
        <w:ind w:left="-500"/>
      </w:pPr>
    </w:p>
    <w:p w:rsidR="00B11CAA" w:rsidRPr="00B11CAA" w:rsidRDefault="00B11CAA" w:rsidP="00B11CAA">
      <w:pPr>
        <w:spacing w:after="0" w:line="276" w:lineRule="auto"/>
        <w:ind w:left="-500"/>
      </w:pPr>
      <w:r>
        <w:t>Итоговое сочинение в 2024-2025</w:t>
      </w:r>
      <w:r w:rsidRPr="00B11CAA">
        <w:t xml:space="preserve"> учебном году для обучающихся проводится </w:t>
      </w:r>
      <w:r>
        <w:rPr>
          <w:b/>
          <w:bCs/>
        </w:rPr>
        <w:t>04</w:t>
      </w:r>
      <w:r w:rsidRPr="00B11CAA">
        <w:rPr>
          <w:b/>
          <w:bCs/>
        </w:rPr>
        <w:t xml:space="preserve"> декабря 2022 года (основной срок);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Обучающиеся, при наличии у них уважительных причин (болезни или иных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обстоятельствах, подтверждённых документально), могут принимать участие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в итоговом сочинении в дополнительные сроки.</w:t>
      </w:r>
    </w:p>
    <w:p w:rsidR="00B11CAA" w:rsidRPr="00B11CAA" w:rsidRDefault="007C4FC7" w:rsidP="00B11CAA">
      <w:pPr>
        <w:spacing w:after="0" w:line="276" w:lineRule="auto"/>
        <w:ind w:left="-500"/>
      </w:pPr>
      <w:r>
        <w:rPr>
          <w:b/>
          <w:bCs/>
        </w:rPr>
        <w:t>05 февраля 2025</w:t>
      </w:r>
      <w:r w:rsidR="00B11CAA" w:rsidRPr="00B11CAA">
        <w:rPr>
          <w:b/>
          <w:bCs/>
        </w:rPr>
        <w:t xml:space="preserve"> года (дополнительный срок);</w:t>
      </w:r>
    </w:p>
    <w:p w:rsidR="00B11CAA" w:rsidRPr="00B11CAA" w:rsidRDefault="007C4FC7" w:rsidP="00B11CAA">
      <w:pPr>
        <w:spacing w:after="0" w:line="276" w:lineRule="auto"/>
        <w:ind w:left="-500"/>
      </w:pPr>
      <w:r>
        <w:rPr>
          <w:b/>
          <w:bCs/>
        </w:rPr>
        <w:t>09</w:t>
      </w:r>
      <w:r w:rsidR="00B11CAA" w:rsidRPr="00B11CAA">
        <w:rPr>
          <w:b/>
          <w:bCs/>
        </w:rPr>
        <w:t xml:space="preserve"> </w:t>
      </w:r>
      <w:r>
        <w:rPr>
          <w:b/>
          <w:bCs/>
        </w:rPr>
        <w:t>апреля 2025</w:t>
      </w:r>
      <w:r w:rsidR="00B11CAA" w:rsidRPr="00B11CAA">
        <w:rPr>
          <w:b/>
          <w:bCs/>
        </w:rPr>
        <w:t xml:space="preserve"> года (дополнительный срок).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 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 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Обучающиеся подают заявление установленного образца не позднее, чем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за 2 недели до проведения итогового сочинения. При подаче заявления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участники итогового сочинения предъявляют документ, удостоверяющий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личность.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lastRenderedPageBreak/>
        <w:t>Заместитель директора ознакомила учащихся и родителей с памяткой «Порядок прове</w:t>
      </w:r>
      <w:r w:rsidR="007C4FC7">
        <w:t>дения итогового сочинения в 2024-2025</w:t>
      </w:r>
      <w:r w:rsidRPr="00B11CAA">
        <w:t xml:space="preserve"> учебном году» и уточнила, что в школе организована работа по отработке у участников итогового сочинения навыков по заполнению бланков итогового сочинения.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rPr>
          <w:b/>
          <w:bCs/>
        </w:rPr>
        <w:t> 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rPr>
          <w:b/>
          <w:bCs/>
          <w:u w:val="single"/>
        </w:rPr>
        <w:t>По первому вопросу решили: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1. Принять к сведению информацию о прове</w:t>
      </w:r>
      <w:r w:rsidR="007C4FC7">
        <w:t>дении итогового сочинения в 2024-2025</w:t>
      </w:r>
      <w:r w:rsidRPr="00B11CAA">
        <w:t xml:space="preserve"> учебном году.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2. Учителям-предметникам, классному руководителю, родителям усилить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контроль над подготовкой выпускников к итоговому сочинению.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3. Учителю русского языка и литературы продолжать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осуществлять подготовку обучающихся к написанию итогового сочинения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как условия допуска к ЕГЭ.</w:t>
      </w:r>
    </w:p>
    <w:p w:rsidR="00B11CAA" w:rsidRPr="00B11CAA" w:rsidRDefault="00B11CAA" w:rsidP="00B11CAA">
      <w:pPr>
        <w:spacing w:after="0" w:line="276" w:lineRule="auto"/>
        <w:ind w:left="-500"/>
      </w:pPr>
      <w:r w:rsidRPr="00B11CAA">
        <w:t>4. Выпускникам соблюдать порядок проведения сочи</w:t>
      </w:r>
      <w:r w:rsidR="007C4FC7">
        <w:t>нения, проводимого в декабре 2024</w:t>
      </w:r>
      <w:r w:rsidRPr="00B11CAA">
        <w:t>.</w:t>
      </w:r>
    </w:p>
    <w:p w:rsidR="00B3662D" w:rsidRDefault="00B3662D" w:rsidP="00B11CAA">
      <w:pPr>
        <w:spacing w:after="0" w:line="276" w:lineRule="auto"/>
        <w:ind w:left="-500"/>
      </w:pPr>
    </w:p>
    <w:p w:rsidR="007C4FC7" w:rsidRDefault="007C4FC7" w:rsidP="00B11CAA">
      <w:pPr>
        <w:spacing w:after="0" w:line="276" w:lineRule="auto"/>
        <w:ind w:left="-500"/>
      </w:pPr>
    </w:p>
    <w:p w:rsidR="007C4FC7" w:rsidRDefault="007C4FC7" w:rsidP="00B11CAA">
      <w:pPr>
        <w:spacing w:after="0" w:line="276" w:lineRule="auto"/>
        <w:ind w:left="-500"/>
      </w:pPr>
    </w:p>
    <w:p w:rsidR="007C4FC7" w:rsidRDefault="007C4FC7" w:rsidP="00B11CAA">
      <w:pPr>
        <w:spacing w:after="0" w:line="276" w:lineRule="auto"/>
        <w:ind w:left="-500"/>
      </w:pPr>
    </w:p>
    <w:p w:rsidR="007C4FC7" w:rsidRDefault="007C4FC7" w:rsidP="00B11CAA">
      <w:pPr>
        <w:spacing w:after="0" w:line="276" w:lineRule="auto"/>
        <w:ind w:left="-500"/>
      </w:pPr>
    </w:p>
    <w:p w:rsidR="007C4FC7" w:rsidRDefault="007C4FC7" w:rsidP="00B11CAA">
      <w:pPr>
        <w:spacing w:after="0" w:line="276" w:lineRule="auto"/>
        <w:ind w:left="-500"/>
      </w:pPr>
    </w:p>
    <w:p w:rsidR="007C4FC7" w:rsidRDefault="007C4FC7" w:rsidP="00B11CAA">
      <w:pPr>
        <w:spacing w:after="0" w:line="276" w:lineRule="auto"/>
        <w:ind w:left="-500"/>
      </w:pPr>
    </w:p>
    <w:p w:rsidR="007C4FC7" w:rsidRDefault="007C4FC7" w:rsidP="00B11CAA">
      <w:pPr>
        <w:spacing w:after="0" w:line="276" w:lineRule="auto"/>
        <w:ind w:left="-500"/>
      </w:pPr>
    </w:p>
    <w:p w:rsidR="007C4FC7" w:rsidRPr="007C4FC7" w:rsidRDefault="007C4FC7" w:rsidP="00B11CAA">
      <w:pPr>
        <w:spacing w:after="0" w:line="276" w:lineRule="auto"/>
        <w:ind w:left="-500"/>
        <w:rPr>
          <w:b/>
        </w:rPr>
      </w:pPr>
      <w:r>
        <w:rPr>
          <w:b/>
        </w:rPr>
        <w:t>Классный руководитель: Эрсиноева З.Б.</w:t>
      </w:r>
    </w:p>
    <w:sectPr w:rsidR="007C4FC7" w:rsidRPr="007C4FC7" w:rsidSect="003840FC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083D"/>
    <w:multiLevelType w:val="hybridMultilevel"/>
    <w:tmpl w:val="62002F7A"/>
    <w:lvl w:ilvl="0" w:tplc="B7A00F2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A68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C67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6E3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65B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4DE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D3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017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A67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D84999"/>
    <w:multiLevelType w:val="hybridMultilevel"/>
    <w:tmpl w:val="7B947776"/>
    <w:lvl w:ilvl="0" w:tplc="489AA48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8405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5C63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64F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627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0B5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4562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414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2F6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C8183B"/>
    <w:multiLevelType w:val="hybridMultilevel"/>
    <w:tmpl w:val="82322F2A"/>
    <w:lvl w:ilvl="0" w:tplc="E06083C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EA5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8C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25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497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E0C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637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E3E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AA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ED759B"/>
    <w:multiLevelType w:val="hybridMultilevel"/>
    <w:tmpl w:val="050CF272"/>
    <w:lvl w:ilvl="0" w:tplc="90A207B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237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6BD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8A1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EAF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2C6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FC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AEB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C97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834DD8"/>
    <w:multiLevelType w:val="hybridMultilevel"/>
    <w:tmpl w:val="3D041512"/>
    <w:lvl w:ilvl="0" w:tplc="D946DA1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0834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A63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E673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411D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E910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A1B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CDA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288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626CDC"/>
    <w:multiLevelType w:val="hybridMultilevel"/>
    <w:tmpl w:val="1090EAFA"/>
    <w:lvl w:ilvl="0" w:tplc="29889A8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430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0A2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C9B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473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8AD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9A30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CD3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474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5A"/>
    <w:rsid w:val="000844F6"/>
    <w:rsid w:val="001527F3"/>
    <w:rsid w:val="00267FC6"/>
    <w:rsid w:val="003840FC"/>
    <w:rsid w:val="0053239A"/>
    <w:rsid w:val="007C4FC7"/>
    <w:rsid w:val="008112AB"/>
    <w:rsid w:val="0084190B"/>
    <w:rsid w:val="009F7F5A"/>
    <w:rsid w:val="00A24E61"/>
    <w:rsid w:val="00A87F92"/>
    <w:rsid w:val="00B11CAA"/>
    <w:rsid w:val="00B3662D"/>
    <w:rsid w:val="00F4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8F12A-10B3-46EF-A54D-90038020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AA"/>
    <w:pPr>
      <w:spacing w:after="251" w:line="270" w:lineRule="auto"/>
      <w:ind w:left="10" w:right="8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1" w:line="268" w:lineRule="auto"/>
      <w:ind w:left="2581" w:right="265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</dc:creator>
  <cp:keywords/>
  <cp:lastModifiedBy>W7</cp:lastModifiedBy>
  <cp:revision>2</cp:revision>
  <dcterms:created xsi:type="dcterms:W3CDTF">2025-01-17T14:34:00Z</dcterms:created>
  <dcterms:modified xsi:type="dcterms:W3CDTF">2025-01-17T14:34:00Z</dcterms:modified>
</cp:coreProperties>
</file>