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9D" w:rsidRDefault="0085799D" w:rsidP="0085799D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85799D" w:rsidRPr="00F85D59" w:rsidRDefault="0085799D" w:rsidP="0085799D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редняя общеобразовательная школа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№25 сельское поселение Пседах» Малгобекского 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Ингушетия</w:t>
      </w:r>
    </w:p>
    <w:tbl>
      <w:tblPr>
        <w:tblpPr w:leftFromText="180" w:rightFromText="180" w:vertAnchor="page" w:horzAnchor="margin" w:tblpX="216" w:tblpY="2536"/>
        <w:tblW w:w="9957" w:type="dxa"/>
        <w:tblLook w:val="04A0"/>
      </w:tblPr>
      <w:tblGrid>
        <w:gridCol w:w="4712"/>
        <w:gridCol w:w="641"/>
        <w:gridCol w:w="4604"/>
      </w:tblGrid>
      <w:tr w:rsidR="0085799D" w:rsidRPr="00BB686F" w:rsidTr="00251F9A">
        <w:trPr>
          <w:trHeight w:val="1702"/>
        </w:trPr>
        <w:tc>
          <w:tcPr>
            <w:tcW w:w="4712" w:type="dxa"/>
          </w:tcPr>
          <w:p w:rsidR="0085799D" w:rsidRPr="00BB686F" w:rsidRDefault="0085799D" w:rsidP="00251F9A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«ПРИНЯТ»</w:t>
            </w:r>
          </w:p>
          <w:p w:rsidR="0085799D" w:rsidRPr="00BB686F" w:rsidRDefault="0085799D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 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едагогическом совете</w:t>
            </w:r>
          </w:p>
          <w:p w:rsidR="0085799D" w:rsidRPr="00BB686F" w:rsidRDefault="0085799D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ГБОУ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</w:p>
          <w:p w:rsidR="0085799D" w:rsidRPr="00BB686F" w:rsidRDefault="0085799D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ротокол № ____ от «_____»______20___г.</w:t>
            </w:r>
          </w:p>
          <w:p w:rsidR="0085799D" w:rsidRPr="00BB686F" w:rsidRDefault="0085799D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641" w:type="dxa"/>
          </w:tcPr>
          <w:p w:rsidR="0085799D" w:rsidRPr="00BB686F" w:rsidRDefault="0085799D" w:rsidP="00251F9A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85799D" w:rsidRPr="00BB686F" w:rsidRDefault="0085799D" w:rsidP="00251F9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   «УТВЕРЖДАЮ»</w:t>
            </w:r>
          </w:p>
          <w:p w:rsidR="0085799D" w:rsidRDefault="0085799D" w:rsidP="00251F9A">
            <w:pPr>
              <w:tabs>
                <w:tab w:val="left" w:pos="2205"/>
              </w:tabs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Директор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БОУ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</w:p>
          <w:p w:rsidR="0085799D" w:rsidRPr="00BB686F" w:rsidRDefault="0085799D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Мусаева С.Х.</w:t>
            </w:r>
          </w:p>
          <w:p w:rsidR="0085799D" w:rsidRPr="00BB686F" w:rsidRDefault="0085799D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Приказ №____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___» _______ 20_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</w:p>
        </w:tc>
      </w:tr>
    </w:tbl>
    <w:p w:rsidR="0085799D" w:rsidRDefault="0085799D" w:rsidP="004A684E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4E" w:rsidRPr="00046B29" w:rsidRDefault="004A684E" w:rsidP="004A684E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A684E" w:rsidRDefault="004A684E" w:rsidP="004A68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6B29">
        <w:rPr>
          <w:rFonts w:ascii="Times New Roman" w:hAnsi="Times New Roman" w:cs="Times New Roman"/>
          <w:b/>
          <w:sz w:val="28"/>
          <w:szCs w:val="28"/>
        </w:rPr>
        <w:t xml:space="preserve">О МЕТОДИЧЕСКОМ ОБЪЕДИНЕНИИ </w:t>
      </w:r>
      <w:r w:rsidR="0085799D">
        <w:rPr>
          <w:rFonts w:ascii="Times New Roman" w:hAnsi="Times New Roman" w:cs="Times New Roman"/>
          <w:b/>
          <w:sz w:val="28"/>
          <w:szCs w:val="28"/>
        </w:rPr>
        <w:t>УЧИТЕЛЕЙ-</w:t>
      </w:r>
      <w:r w:rsidRPr="00046B29">
        <w:rPr>
          <w:rFonts w:ascii="Times New Roman" w:hAnsi="Times New Roman" w:cs="Times New Roman"/>
          <w:b/>
          <w:sz w:val="28"/>
          <w:szCs w:val="28"/>
        </w:rPr>
        <w:t>ПРЕДМЕТНИКОВ</w:t>
      </w:r>
    </w:p>
    <w:p w:rsidR="00046B29" w:rsidRDefault="00046B29" w:rsidP="00046B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6B29" w:rsidRPr="00046B29" w:rsidRDefault="00046B29" w:rsidP="00046B29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B2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46B29" w:rsidRPr="00046B29" w:rsidRDefault="00046B29" w:rsidP="00046B29">
      <w:pPr>
        <w:spacing w:after="0"/>
        <w:ind w:left="360" w:firstLine="540"/>
        <w:jc w:val="both"/>
        <w:rPr>
          <w:rFonts w:ascii="Times New Roman" w:hAnsi="Times New Roman" w:cs="Times New Roman"/>
          <w:sz w:val="16"/>
          <w:szCs w:val="28"/>
        </w:rPr>
      </w:pPr>
    </w:p>
    <w:p w:rsidR="00046B29" w:rsidRPr="00046B29" w:rsidRDefault="00046B29" w:rsidP="006D4A1B">
      <w:pPr>
        <w:tabs>
          <w:tab w:val="left" w:pos="993"/>
        </w:tabs>
        <w:spacing w:after="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 xml:space="preserve">      1.1. </w:t>
      </w:r>
      <w:r w:rsidRPr="00046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методическом объединении учителей-предметников </w:t>
      </w:r>
      <w:r w:rsidR="00794357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Государственного</w:t>
      </w:r>
      <w:r w:rsidR="00794357" w:rsidRPr="00A62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бюджетного общеобразовательного учреждения «</w:t>
      </w:r>
      <w:r w:rsidR="00794357">
        <w:rPr>
          <w:rFonts w:ascii="Times New Roman" w:hAnsi="Times New Roman" w:cs="Times New Roman"/>
          <w:bCs/>
          <w:color w:val="000000"/>
          <w:sz w:val="28"/>
          <w:szCs w:val="28"/>
        </w:rPr>
        <w:t>Средняя общеобразовательная школа №25 с.п</w:t>
      </w:r>
      <w:proofErr w:type="gramStart"/>
      <w:r w:rsidR="00794357">
        <w:rPr>
          <w:rFonts w:ascii="Times New Roman" w:hAnsi="Times New Roman" w:cs="Times New Roman"/>
          <w:bCs/>
          <w:color w:val="000000"/>
          <w:sz w:val="28"/>
          <w:szCs w:val="28"/>
        </w:rPr>
        <w:t>.П</w:t>
      </w:r>
      <w:proofErr w:type="gramEnd"/>
      <w:r w:rsidR="007943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седах» </w:t>
      </w:r>
      <w:r w:rsidR="004A684E">
        <w:rPr>
          <w:rFonts w:ascii="Times New Roman" w:hAnsi="Times New Roman" w:cs="Times New Roman"/>
          <w:bCs/>
          <w:color w:val="000000"/>
          <w:sz w:val="28"/>
          <w:szCs w:val="28"/>
        </w:rPr>
        <w:t>Малгобекского</w:t>
      </w:r>
      <w:r w:rsidRPr="00046B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</w:t>
      </w:r>
      <w:r w:rsidR="00794357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Ингушетия</w:t>
      </w:r>
      <w:r w:rsidR="00ED4C72" w:rsidRPr="00046B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4C72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далее – </w:t>
      </w:r>
      <w:r w:rsidR="004A684E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>БОУ «СОШ</w:t>
      </w:r>
      <w:r w:rsidR="007943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№25 с.п.Пседах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»)</w:t>
      </w:r>
      <w:r w:rsidR="006D4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6B29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разработано в соответствии</w:t>
      </w:r>
      <w:r w:rsidR="006D4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046B2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D3178" w:rsidRPr="004D3178">
        <w:rPr>
          <w:rFonts w:ascii="Times New Roman" w:hAnsi="Times New Roman" w:cs="Times New Roman"/>
          <w:sz w:val="28"/>
          <w:szCs w:val="28"/>
        </w:rPr>
        <w:t>п.11 ч.2 ст. 47</w:t>
      </w:r>
      <w:r w:rsidR="004D3178" w:rsidRPr="004D3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178">
        <w:rPr>
          <w:rFonts w:ascii="Times New Roman" w:hAnsi="Times New Roman" w:cs="Times New Roman"/>
          <w:sz w:val="28"/>
          <w:szCs w:val="28"/>
        </w:rPr>
        <w:t>Закона</w:t>
      </w:r>
      <w:r w:rsidRPr="00046B29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29.12.2012 г.  № 273- ФЗ «Об </w:t>
      </w:r>
      <w:r w:rsidRPr="00046B2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образовании в Российской Федерации»;</w:t>
      </w:r>
    </w:p>
    <w:p w:rsidR="00046B29" w:rsidRPr="00046B29" w:rsidRDefault="006D4A1B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46B29" w:rsidRPr="00046B2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Уставом школы;</w:t>
      </w:r>
    </w:p>
    <w:p w:rsidR="00046B29" w:rsidRPr="00046B29" w:rsidRDefault="006D4A1B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B29" w:rsidRPr="00046B29">
        <w:rPr>
          <w:rFonts w:ascii="Times New Roman" w:hAnsi="Times New Roman" w:cs="Times New Roman"/>
          <w:sz w:val="28"/>
          <w:szCs w:val="28"/>
        </w:rPr>
        <w:t>планом работы школы на текущий учебный год и регламентирует содержание и порядок работы методического объединения учителей-предметников.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1.2. При наличии более двух учителей, работающих по одной и той же специальности, или более трех учителей, работающих по одному циклу предметов (гуманитарный, естественно-математический, физико-математический, естественно-географический, др.), создается методическое объединение учителей, совершенствующих свое методическое и профессиональное мастерство, организующих взаимопомощь для обеспечения современных требований к обучению и воспитанию молодежи, объединяющих творческие инициативы, разрабатывающих современные требования к обучению и воспитанию молодежи.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046B29" w:rsidRPr="00046B29" w:rsidRDefault="00046B29" w:rsidP="006D4A1B">
      <w:pPr>
        <w:numPr>
          <w:ilvl w:val="0"/>
          <w:numId w:val="1"/>
        </w:numPr>
        <w:tabs>
          <w:tab w:val="left" w:pos="993"/>
        </w:tabs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B29">
        <w:rPr>
          <w:rFonts w:ascii="Times New Roman" w:hAnsi="Times New Roman" w:cs="Times New Roman"/>
          <w:b/>
          <w:bCs/>
          <w:sz w:val="28"/>
          <w:szCs w:val="28"/>
        </w:rPr>
        <w:t>Задачи методического объединения учителей (педработников) образовательного учреждения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046B29" w:rsidRPr="00046B29" w:rsidRDefault="006D4A1B" w:rsidP="006D4A1B">
      <w:pPr>
        <w:pStyle w:val="a4"/>
        <w:numPr>
          <w:ilvl w:val="1"/>
          <w:numId w:val="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46B29" w:rsidRPr="00046B29">
        <w:rPr>
          <w:rFonts w:ascii="Times New Roman" w:hAnsi="Times New Roman" w:cs="Times New Roman"/>
          <w:sz w:val="28"/>
          <w:szCs w:val="28"/>
        </w:rPr>
        <w:t>работе мето</w:t>
      </w:r>
      <w:r>
        <w:rPr>
          <w:rFonts w:ascii="Times New Roman" w:hAnsi="Times New Roman" w:cs="Times New Roman"/>
          <w:sz w:val="28"/>
          <w:szCs w:val="28"/>
        </w:rPr>
        <w:t xml:space="preserve">дических объединений учителей в </w:t>
      </w:r>
      <w:r w:rsidR="00046B29" w:rsidRPr="00046B29">
        <w:rPr>
          <w:rFonts w:ascii="Times New Roman" w:hAnsi="Times New Roman" w:cs="Times New Roman"/>
          <w:sz w:val="28"/>
          <w:szCs w:val="28"/>
        </w:rPr>
        <w:t>различных видах деятельности предполагается решение следующих задач: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lastRenderedPageBreak/>
        <w:t>— изучение нормативной</w:t>
      </w:r>
      <w:r w:rsidR="006D4A1B">
        <w:rPr>
          <w:rFonts w:ascii="Times New Roman" w:hAnsi="Times New Roman" w:cs="Times New Roman"/>
          <w:sz w:val="28"/>
          <w:szCs w:val="28"/>
        </w:rPr>
        <w:t xml:space="preserve"> и методической документации по </w:t>
      </w:r>
      <w:r w:rsidRPr="00046B29">
        <w:rPr>
          <w:rFonts w:ascii="Times New Roman" w:hAnsi="Times New Roman" w:cs="Times New Roman"/>
          <w:sz w:val="28"/>
          <w:szCs w:val="28"/>
        </w:rPr>
        <w:t>вопросам образования;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— выбор школьного компонента, разработка соответствующего образовательного стандарта;</w:t>
      </w:r>
    </w:p>
    <w:p w:rsidR="00046B29" w:rsidRPr="00046B29" w:rsidRDefault="006D4A1B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отбор содержания и составление учебных программ по </w:t>
      </w:r>
      <w:r w:rsidR="00046B29" w:rsidRPr="00046B2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едмету с учетом вариативности и </w:t>
      </w:r>
      <w:r w:rsidR="00046B29" w:rsidRPr="00046B29">
        <w:rPr>
          <w:rFonts w:ascii="Times New Roman" w:hAnsi="Times New Roman" w:cs="Times New Roman"/>
          <w:sz w:val="28"/>
          <w:szCs w:val="28"/>
        </w:rPr>
        <w:t>разноуровневости;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 xml:space="preserve">— утверждение </w:t>
      </w:r>
      <w:r w:rsidR="006D4A1B">
        <w:rPr>
          <w:rFonts w:ascii="Times New Roman" w:hAnsi="Times New Roman" w:cs="Times New Roman"/>
          <w:sz w:val="28"/>
          <w:szCs w:val="28"/>
        </w:rPr>
        <w:t xml:space="preserve">индивидуальных планов работы по </w:t>
      </w:r>
      <w:r w:rsidRPr="00046B29">
        <w:rPr>
          <w:rFonts w:ascii="Times New Roman" w:hAnsi="Times New Roman" w:cs="Times New Roman"/>
          <w:sz w:val="28"/>
          <w:szCs w:val="28"/>
        </w:rPr>
        <w:t>предме</w:t>
      </w:r>
      <w:r w:rsidR="006D4A1B">
        <w:rPr>
          <w:rFonts w:ascii="Times New Roman" w:hAnsi="Times New Roman" w:cs="Times New Roman"/>
          <w:sz w:val="28"/>
          <w:szCs w:val="28"/>
        </w:rPr>
        <w:t xml:space="preserve">ту; анализ авторских программ и </w:t>
      </w:r>
      <w:r w:rsidRPr="00046B29">
        <w:rPr>
          <w:rFonts w:ascii="Times New Roman" w:hAnsi="Times New Roman" w:cs="Times New Roman"/>
          <w:sz w:val="28"/>
          <w:szCs w:val="28"/>
        </w:rPr>
        <w:t>методик;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— ознак</w:t>
      </w:r>
      <w:r w:rsidR="006D4A1B">
        <w:rPr>
          <w:rFonts w:ascii="Times New Roman" w:hAnsi="Times New Roman" w:cs="Times New Roman"/>
          <w:sz w:val="28"/>
          <w:szCs w:val="28"/>
        </w:rPr>
        <w:t xml:space="preserve">омление с </w:t>
      </w:r>
      <w:r w:rsidRPr="00046B29">
        <w:rPr>
          <w:rFonts w:ascii="Times New Roman" w:hAnsi="Times New Roman" w:cs="Times New Roman"/>
          <w:sz w:val="28"/>
          <w:szCs w:val="28"/>
        </w:rPr>
        <w:t>анализом сос</w:t>
      </w:r>
      <w:r w:rsidR="006D4A1B">
        <w:rPr>
          <w:rFonts w:ascii="Times New Roman" w:hAnsi="Times New Roman" w:cs="Times New Roman"/>
          <w:sz w:val="28"/>
          <w:szCs w:val="28"/>
        </w:rPr>
        <w:t xml:space="preserve">тояния преподавания предмета по </w:t>
      </w:r>
      <w:r w:rsidRPr="00046B29">
        <w:rPr>
          <w:rFonts w:ascii="Times New Roman" w:hAnsi="Times New Roman" w:cs="Times New Roman"/>
          <w:sz w:val="28"/>
          <w:szCs w:val="28"/>
        </w:rPr>
        <w:t>итогам внутришкольного контроля;</w:t>
      </w:r>
    </w:p>
    <w:p w:rsidR="00046B29" w:rsidRPr="00046B29" w:rsidRDefault="006D4A1B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работа с обучающимися по соблюдению норм и правил техники безопасности в </w:t>
      </w:r>
      <w:r w:rsidR="00046B29" w:rsidRPr="00046B29">
        <w:rPr>
          <w:rFonts w:ascii="Times New Roman" w:hAnsi="Times New Roman" w:cs="Times New Roman"/>
          <w:sz w:val="28"/>
          <w:szCs w:val="28"/>
        </w:rPr>
        <w:t>процессе обучения; разработка соответствующих инструкций, охрана здоровья;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— взаимопосещение ур</w:t>
      </w:r>
      <w:r w:rsidR="006D4A1B">
        <w:rPr>
          <w:rFonts w:ascii="Times New Roman" w:hAnsi="Times New Roman" w:cs="Times New Roman"/>
          <w:sz w:val="28"/>
          <w:szCs w:val="28"/>
        </w:rPr>
        <w:t xml:space="preserve">оков по определенней тематике с последующим анализом и </w:t>
      </w:r>
      <w:r w:rsidRPr="00046B29">
        <w:rPr>
          <w:rFonts w:ascii="Times New Roman" w:hAnsi="Times New Roman" w:cs="Times New Roman"/>
          <w:sz w:val="28"/>
          <w:szCs w:val="28"/>
        </w:rPr>
        <w:t>самоанализом достигнутых результатов;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— организация открытых уроков по определенной теме с целью ознакомления с методическими разработками сложных разделов программ;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— изучение передового педагогического опыта; экспериментальная работа по предмету;</w:t>
      </w:r>
    </w:p>
    <w:p w:rsidR="00046B29" w:rsidRPr="00046B29" w:rsidRDefault="006D4A1B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выработка единых требований в </w:t>
      </w:r>
      <w:r w:rsidR="00046B29" w:rsidRPr="00046B29">
        <w:rPr>
          <w:rFonts w:ascii="Times New Roman" w:hAnsi="Times New Roman" w:cs="Times New Roman"/>
          <w:sz w:val="28"/>
          <w:szCs w:val="28"/>
        </w:rPr>
        <w:t>оценке результатов освоения программы на основе разработанных образовательных стандартов по предмету;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— раз</w:t>
      </w:r>
      <w:r w:rsidR="006D4A1B">
        <w:rPr>
          <w:rFonts w:ascii="Times New Roman" w:hAnsi="Times New Roman" w:cs="Times New Roman"/>
          <w:sz w:val="28"/>
          <w:szCs w:val="28"/>
        </w:rPr>
        <w:t xml:space="preserve">работка системы промежуточной и </w:t>
      </w:r>
      <w:r w:rsidRPr="00046B29">
        <w:rPr>
          <w:rFonts w:ascii="Times New Roman" w:hAnsi="Times New Roman" w:cs="Times New Roman"/>
          <w:sz w:val="28"/>
          <w:szCs w:val="28"/>
        </w:rPr>
        <w:t>итоговой аттестации обучающихся (тем</w:t>
      </w:r>
      <w:r w:rsidR="006D4A1B">
        <w:rPr>
          <w:rFonts w:ascii="Times New Roman" w:hAnsi="Times New Roman" w:cs="Times New Roman"/>
          <w:sz w:val="28"/>
          <w:szCs w:val="28"/>
        </w:rPr>
        <w:t xml:space="preserve">атическая, зачетная и </w:t>
      </w:r>
      <w:r w:rsidRPr="00046B29">
        <w:rPr>
          <w:rFonts w:ascii="Times New Roman" w:hAnsi="Times New Roman" w:cs="Times New Roman"/>
          <w:sz w:val="28"/>
          <w:szCs w:val="28"/>
        </w:rPr>
        <w:t>т. д.);</w:t>
      </w:r>
    </w:p>
    <w:p w:rsidR="00046B29" w:rsidRPr="00046B29" w:rsidRDefault="006D4A1B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ознакомление с методическими разработками по </w:t>
      </w:r>
      <w:r w:rsidR="00046B29" w:rsidRPr="00046B29">
        <w:rPr>
          <w:rFonts w:ascii="Times New Roman" w:hAnsi="Times New Roman" w:cs="Times New Roman"/>
          <w:sz w:val="28"/>
          <w:szCs w:val="28"/>
        </w:rPr>
        <w:t>предмету; анализ методики преподавания предмета;</w:t>
      </w:r>
    </w:p>
    <w:p w:rsidR="00046B29" w:rsidRPr="00046B29" w:rsidRDefault="006D4A1B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отчеты о </w:t>
      </w:r>
      <w:r w:rsidR="00046B29" w:rsidRPr="00046B29">
        <w:rPr>
          <w:rFonts w:ascii="Times New Roman" w:hAnsi="Times New Roman" w:cs="Times New Roman"/>
          <w:sz w:val="28"/>
          <w:szCs w:val="28"/>
        </w:rPr>
        <w:t>профессиональном самообразовании; работа педаго</w:t>
      </w:r>
      <w:r>
        <w:rPr>
          <w:rFonts w:ascii="Times New Roman" w:hAnsi="Times New Roman" w:cs="Times New Roman"/>
          <w:sz w:val="28"/>
          <w:szCs w:val="28"/>
        </w:rPr>
        <w:t xml:space="preserve">гов по повышению квалификации в </w:t>
      </w:r>
      <w:r w:rsidR="00046B29" w:rsidRPr="00046B29">
        <w:rPr>
          <w:rFonts w:ascii="Times New Roman" w:hAnsi="Times New Roman" w:cs="Times New Roman"/>
          <w:sz w:val="28"/>
          <w:szCs w:val="28"/>
        </w:rPr>
        <w:t>институтах (университетах); отчеты о творческих командировках;</w:t>
      </w:r>
    </w:p>
    <w:p w:rsidR="00046B29" w:rsidRPr="00046B29" w:rsidRDefault="006D4A1B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организация и проведение предметных недель в </w:t>
      </w:r>
      <w:r w:rsidR="00046B29" w:rsidRPr="00046B29"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льном учреждении; организация и проведение I </w:t>
      </w:r>
      <w:r w:rsidR="00046B29" w:rsidRPr="00046B29">
        <w:rPr>
          <w:rFonts w:ascii="Times New Roman" w:hAnsi="Times New Roman" w:cs="Times New Roman"/>
          <w:sz w:val="28"/>
          <w:szCs w:val="28"/>
        </w:rPr>
        <w:t>этапа предметных олимпиад, конкурсов, смотров; ор</w:t>
      </w:r>
      <w:r>
        <w:rPr>
          <w:rFonts w:ascii="Times New Roman" w:hAnsi="Times New Roman" w:cs="Times New Roman"/>
          <w:sz w:val="28"/>
          <w:szCs w:val="28"/>
        </w:rPr>
        <w:t xml:space="preserve">ганизация внеклассной работы по предмету с </w:t>
      </w:r>
      <w:r w:rsidR="00046B29" w:rsidRPr="00046B29">
        <w:rPr>
          <w:rFonts w:ascii="Times New Roman" w:hAnsi="Times New Roman" w:cs="Times New Roman"/>
          <w:sz w:val="28"/>
          <w:szCs w:val="28"/>
        </w:rPr>
        <w:t>обучающимися (факультативные курсы, кру</w:t>
      </w:r>
      <w:r>
        <w:rPr>
          <w:rFonts w:ascii="Times New Roman" w:hAnsi="Times New Roman" w:cs="Times New Roman"/>
          <w:sz w:val="28"/>
          <w:szCs w:val="28"/>
        </w:rPr>
        <w:t xml:space="preserve">жки, и </w:t>
      </w:r>
      <w:r w:rsidR="00046B29" w:rsidRPr="00046B29">
        <w:rPr>
          <w:rFonts w:ascii="Times New Roman" w:hAnsi="Times New Roman" w:cs="Times New Roman"/>
          <w:sz w:val="28"/>
          <w:szCs w:val="28"/>
        </w:rPr>
        <w:t>др.);</w:t>
      </w:r>
    </w:p>
    <w:p w:rsid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—</w:t>
      </w:r>
      <w:r w:rsidR="006D4A1B">
        <w:rPr>
          <w:rFonts w:ascii="Times New Roman" w:hAnsi="Times New Roman" w:cs="Times New Roman"/>
          <w:sz w:val="28"/>
          <w:szCs w:val="28"/>
        </w:rPr>
        <w:t xml:space="preserve"> укрепление материальной базы и приведение средств обучения, в </w:t>
      </w:r>
      <w:r w:rsidRPr="00046B29">
        <w:rPr>
          <w:rFonts w:ascii="Times New Roman" w:hAnsi="Times New Roman" w:cs="Times New Roman"/>
          <w:sz w:val="28"/>
          <w:szCs w:val="28"/>
        </w:rPr>
        <w:t>том чи</w:t>
      </w:r>
      <w:r w:rsidR="006D4A1B">
        <w:rPr>
          <w:rFonts w:ascii="Times New Roman" w:hAnsi="Times New Roman" w:cs="Times New Roman"/>
          <w:sz w:val="28"/>
          <w:szCs w:val="28"/>
        </w:rPr>
        <w:t xml:space="preserve">сле учебно-наглядных пособий по предмету, к </w:t>
      </w:r>
      <w:r w:rsidRPr="00046B29">
        <w:rPr>
          <w:rFonts w:ascii="Times New Roman" w:hAnsi="Times New Roman" w:cs="Times New Roman"/>
          <w:sz w:val="28"/>
          <w:szCs w:val="28"/>
        </w:rPr>
        <w:t>соответствию современным требованиям к образованию.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046B29" w:rsidRPr="00046B29" w:rsidRDefault="00046B29" w:rsidP="006D4A1B">
      <w:pPr>
        <w:numPr>
          <w:ilvl w:val="0"/>
          <w:numId w:val="1"/>
        </w:numPr>
        <w:tabs>
          <w:tab w:val="left" w:pos="993"/>
        </w:tabs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B29">
        <w:rPr>
          <w:rFonts w:ascii="Times New Roman" w:hAnsi="Times New Roman" w:cs="Times New Roman"/>
          <w:b/>
          <w:bCs/>
          <w:sz w:val="28"/>
          <w:szCs w:val="28"/>
        </w:rPr>
        <w:t>Функции методического объединения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046B29" w:rsidRPr="00046B29" w:rsidRDefault="00046B29" w:rsidP="00D0464B">
      <w:pPr>
        <w:pStyle w:val="a4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lastRenderedPageBreak/>
        <w:t>Работа методического объединения организуется на основе планирования, отражающего план работы образовательного учреждения, рекомендации районного методкабинета.</w:t>
      </w:r>
    </w:p>
    <w:p w:rsidR="00046B29" w:rsidRPr="00046B29" w:rsidRDefault="00046B29" w:rsidP="00D0464B">
      <w:pPr>
        <w:pStyle w:val="a4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Методическое объединение учителей часть своей работы осуществляет на заседаниях, где анализируется или принимается к сведению информация о реализации задач, изложенных в разделе II.</w:t>
      </w:r>
    </w:p>
    <w:p w:rsidR="00046B29" w:rsidRPr="00046B29" w:rsidRDefault="00046B29" w:rsidP="00D0464B">
      <w:pPr>
        <w:pStyle w:val="a4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Методическое объединение учителей может организовывать семинарские занятия, цикл открытых уроков по заданной тематике. Методическое объединение учителей разрабатывает систему внеклассной работы по предмету.</w:t>
      </w:r>
    </w:p>
    <w:p w:rsidR="00046B29" w:rsidRPr="00046B29" w:rsidRDefault="00046B29" w:rsidP="00D0464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046B29" w:rsidRPr="00046B29" w:rsidRDefault="00046B29" w:rsidP="006D4A1B">
      <w:pPr>
        <w:numPr>
          <w:ilvl w:val="0"/>
          <w:numId w:val="1"/>
        </w:numPr>
        <w:tabs>
          <w:tab w:val="left" w:pos="993"/>
        </w:tabs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B29">
        <w:rPr>
          <w:rFonts w:ascii="Times New Roman" w:hAnsi="Times New Roman" w:cs="Times New Roman"/>
          <w:b/>
          <w:bCs/>
          <w:sz w:val="28"/>
          <w:szCs w:val="28"/>
        </w:rPr>
        <w:t>Права методического объединения учителей общеобразовательного учреждения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046B29" w:rsidRPr="00046B29" w:rsidRDefault="00046B29" w:rsidP="00D0464B">
      <w:pPr>
        <w:pStyle w:val="a4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Методическое объединение учителей-предметников имеет право рекомендовать руководству распределение учебной нагрузки при тарификации, входить с предложениями об установлении надбавок и доплат к должностным окладам за заведование предметными учебными кабинетами, за ведение предметных кружков, студий, за методическую экспериментальную и инновационную работу отдельных педагогов.</w:t>
      </w:r>
    </w:p>
    <w:p w:rsidR="00046B29" w:rsidRPr="00046B29" w:rsidRDefault="00046B29" w:rsidP="00D0464B">
      <w:pPr>
        <w:pStyle w:val="a4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Методическое объединение решает вопрос о возможности организации углубленного изучения предмета в отдельных классах при достаточном наличии средств обучения (при условии внесения соответствующих изменений в устав школы).</w:t>
      </w:r>
    </w:p>
    <w:p w:rsidR="00046B29" w:rsidRPr="00046B29" w:rsidRDefault="00046B29" w:rsidP="00D0464B">
      <w:pPr>
        <w:pStyle w:val="a4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Методическое объединение учителей выбирает и рекомендует всему педколлективу систему промежуточной аттестации обучающихся, критерии оценок.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046B29" w:rsidRPr="00046B29" w:rsidRDefault="00046B29" w:rsidP="006D4A1B">
      <w:pPr>
        <w:numPr>
          <w:ilvl w:val="0"/>
          <w:numId w:val="1"/>
        </w:numPr>
        <w:tabs>
          <w:tab w:val="left" w:pos="993"/>
        </w:tabs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B29">
        <w:rPr>
          <w:rFonts w:ascii="Times New Roman" w:hAnsi="Times New Roman" w:cs="Times New Roman"/>
          <w:b/>
          <w:bCs/>
          <w:sz w:val="28"/>
          <w:szCs w:val="28"/>
        </w:rPr>
        <w:t>Обязанности учителей методического объединения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046B29">
        <w:rPr>
          <w:rFonts w:ascii="Times New Roman" w:hAnsi="Times New Roman" w:cs="Times New Roman"/>
          <w:sz w:val="28"/>
          <w:szCs w:val="28"/>
        </w:rPr>
        <w:t>Каждый участник методического объединения обязан: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а) участвовать в одном из методических объединений, иметь собственную программу профессионального самообразования;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б) участвовать в заседаниях методического объединения, практических семинарах и т. д.;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в) активно участвовать в разработке открытых мероприятий (уроков, внеклассных занятий по предмету), стремиться к повышению уровня профессионального мастерства;</w:t>
      </w:r>
    </w:p>
    <w:p w:rsid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г) каждому участнику методического объединения необходимо знать направление развития методики преподавания предмета, владеть Законом «Об 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РФ</w:t>
      </w:r>
      <w:r w:rsidRPr="00046B29">
        <w:rPr>
          <w:rFonts w:ascii="Times New Roman" w:hAnsi="Times New Roman" w:cs="Times New Roman"/>
          <w:sz w:val="28"/>
          <w:szCs w:val="28"/>
        </w:rPr>
        <w:t xml:space="preserve">», нормативными документами, требованиями </w:t>
      </w:r>
      <w:r w:rsidRPr="00046B29">
        <w:rPr>
          <w:rFonts w:ascii="Times New Roman" w:hAnsi="Times New Roman" w:cs="Times New Roman"/>
          <w:sz w:val="28"/>
          <w:szCs w:val="28"/>
        </w:rPr>
        <w:lastRenderedPageBreak/>
        <w:t>к квалификационным категориям; основами самоанализа педагогической деятельности.</w:t>
      </w:r>
    </w:p>
    <w:p w:rsidR="0085799D" w:rsidRPr="00046B29" w:rsidRDefault="0085799D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046B29" w:rsidRPr="00046B29" w:rsidRDefault="00046B29" w:rsidP="006D4A1B">
      <w:pPr>
        <w:numPr>
          <w:ilvl w:val="0"/>
          <w:numId w:val="1"/>
        </w:numPr>
        <w:tabs>
          <w:tab w:val="left" w:pos="993"/>
        </w:tabs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B29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методического объединения учителей</w:t>
      </w:r>
    </w:p>
    <w:p w:rsidR="00046B29" w:rsidRPr="00046B29" w:rsidRDefault="00046B29" w:rsidP="006D4A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046B29" w:rsidRPr="00046B29" w:rsidRDefault="00046B29" w:rsidP="00D0464B">
      <w:pPr>
        <w:pStyle w:val="a4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Методическое объединение учителей избирает председателя. План работы методического объединения утверждается заместителем директора по образовательному процессу (учебно-воспитательной работе).</w:t>
      </w:r>
    </w:p>
    <w:p w:rsidR="00046B29" w:rsidRPr="00046B29" w:rsidRDefault="00046B29" w:rsidP="00D0464B">
      <w:pPr>
        <w:pStyle w:val="a4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За учебный год проводятся не менее 4 заседаний методического объединения учителей; практический семинар с организацией тематических открытых уроков, внеклассных мероприятий.</w:t>
      </w:r>
    </w:p>
    <w:p w:rsidR="00046B29" w:rsidRPr="00046B29" w:rsidRDefault="00046B29" w:rsidP="00D0464B">
      <w:pPr>
        <w:pStyle w:val="a4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29">
        <w:rPr>
          <w:rFonts w:ascii="Times New Roman" w:hAnsi="Times New Roman" w:cs="Times New Roman"/>
          <w:sz w:val="28"/>
          <w:szCs w:val="28"/>
        </w:rPr>
        <w:t>Заседания методического объединения учителей оформляются в виде протоколов. В конце учебного года заместитель директора образовательного учреждения анализирует работу методического объединения и принимает на хранение (в течение 3 лет) план работы. Тетрадь протоколов заседаний методического объединения, отчет о выполненной работе хранятся у председателя методического объединения.</w:t>
      </w:r>
    </w:p>
    <w:p w:rsidR="0021423F" w:rsidRPr="00046B29" w:rsidRDefault="0021423F" w:rsidP="006D4A1B">
      <w:pPr>
        <w:tabs>
          <w:tab w:val="left" w:pos="993"/>
          <w:tab w:val="left" w:pos="2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423F" w:rsidRPr="00046B29" w:rsidSect="00046B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52FA7"/>
    <w:multiLevelType w:val="multilevel"/>
    <w:tmpl w:val="695C8B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B29"/>
    <w:rsid w:val="00046B29"/>
    <w:rsid w:val="0021423F"/>
    <w:rsid w:val="004A684E"/>
    <w:rsid w:val="004D3178"/>
    <w:rsid w:val="00514729"/>
    <w:rsid w:val="005515E5"/>
    <w:rsid w:val="006D0AC7"/>
    <w:rsid w:val="006D4A1B"/>
    <w:rsid w:val="00707929"/>
    <w:rsid w:val="00753CD3"/>
    <w:rsid w:val="00794357"/>
    <w:rsid w:val="0085799D"/>
    <w:rsid w:val="009A3BF7"/>
    <w:rsid w:val="00D0464B"/>
    <w:rsid w:val="00ED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46B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46B29"/>
    <w:pPr>
      <w:ind w:left="720"/>
      <w:contextualSpacing/>
    </w:pPr>
  </w:style>
  <w:style w:type="paragraph" w:styleId="a5">
    <w:name w:val="Normal (Web)"/>
    <w:basedOn w:val="a"/>
    <w:unhideWhenUsed/>
    <w:rsid w:val="004A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Школа№25</cp:lastModifiedBy>
  <cp:revision>14</cp:revision>
  <cp:lastPrinted>2019-01-31T10:49:00Z</cp:lastPrinted>
  <dcterms:created xsi:type="dcterms:W3CDTF">2017-12-10T18:17:00Z</dcterms:created>
  <dcterms:modified xsi:type="dcterms:W3CDTF">2019-01-31T10:49:00Z</dcterms:modified>
</cp:coreProperties>
</file>