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57" w:rsidRPr="004B2070" w:rsidRDefault="00474E31">
      <w:pPr>
        <w:jc w:val="center"/>
        <w:rPr>
          <w:b/>
          <w:bCs/>
          <w:sz w:val="32"/>
          <w:szCs w:val="28"/>
        </w:rPr>
      </w:pPr>
      <w:r w:rsidRPr="004B2070">
        <w:rPr>
          <w:b/>
          <w:bCs/>
          <w:sz w:val="32"/>
          <w:szCs w:val="28"/>
        </w:rPr>
        <w:t>Аналитическая справка</w:t>
      </w:r>
    </w:p>
    <w:p w:rsidR="004B2070" w:rsidRDefault="0078559F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по итогам стартовых</w:t>
      </w:r>
      <w:bookmarkStart w:id="0" w:name="_GoBack"/>
      <w:bookmarkEnd w:id="0"/>
      <w:r w:rsidR="00474E31" w:rsidRPr="004B2070">
        <w:rPr>
          <w:b/>
          <w:bCs/>
          <w:sz w:val="32"/>
          <w:szCs w:val="28"/>
        </w:rPr>
        <w:t xml:space="preserve"> контрольных работ </w:t>
      </w:r>
    </w:p>
    <w:p w:rsidR="004D3257" w:rsidRPr="004B2070" w:rsidRDefault="00474E31">
      <w:pPr>
        <w:jc w:val="center"/>
        <w:rPr>
          <w:b/>
          <w:bCs/>
          <w:sz w:val="32"/>
          <w:szCs w:val="28"/>
        </w:rPr>
      </w:pPr>
      <w:r w:rsidRPr="004B2070">
        <w:rPr>
          <w:b/>
          <w:bCs/>
          <w:sz w:val="32"/>
          <w:szCs w:val="28"/>
        </w:rPr>
        <w:t>по русскому языку и математике</w:t>
      </w:r>
    </w:p>
    <w:p w:rsidR="004D3257" w:rsidRPr="004B2070" w:rsidRDefault="00474E31">
      <w:pPr>
        <w:jc w:val="center"/>
        <w:rPr>
          <w:b/>
          <w:bCs/>
          <w:sz w:val="32"/>
          <w:szCs w:val="28"/>
        </w:rPr>
      </w:pPr>
      <w:r w:rsidRPr="004B2070">
        <w:rPr>
          <w:b/>
          <w:bCs/>
          <w:sz w:val="32"/>
          <w:szCs w:val="28"/>
        </w:rPr>
        <w:t>в 5-ых,9-ых,11-ом классах в 2024-2025 учебном году.</w:t>
      </w:r>
    </w:p>
    <w:p w:rsidR="004B2070" w:rsidRDefault="004B2070">
      <w:pPr>
        <w:ind w:firstLine="708"/>
        <w:jc w:val="both"/>
        <w:rPr>
          <w:sz w:val="28"/>
          <w:szCs w:val="28"/>
        </w:rPr>
      </w:pPr>
    </w:p>
    <w:p w:rsidR="004D3257" w:rsidRDefault="00474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анализа: выявить уровень знаний, умений и навыков учащихся по русскому языку и математике в указанных классах на начало учебного года, наметить меры по устранению выявленных пробелов в знаниях учащихся в процессе обучения.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E31">
        <w:rPr>
          <w:sz w:val="28"/>
          <w:szCs w:val="28"/>
        </w:rPr>
        <w:t xml:space="preserve">Входные контрольные работы были проведены в начале сентября в соответствии </w:t>
      </w:r>
      <w:r>
        <w:rPr>
          <w:sz w:val="28"/>
          <w:szCs w:val="28"/>
        </w:rPr>
        <w:t xml:space="preserve">с </w:t>
      </w:r>
      <w:r w:rsidR="00474E31">
        <w:rPr>
          <w:sz w:val="28"/>
          <w:szCs w:val="28"/>
        </w:rPr>
        <w:t>ВШК.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E31">
        <w:rPr>
          <w:sz w:val="28"/>
          <w:szCs w:val="28"/>
        </w:rPr>
        <w:t xml:space="preserve">По русскому языку контрольные </w:t>
      </w:r>
      <w:r>
        <w:rPr>
          <w:sz w:val="28"/>
          <w:szCs w:val="28"/>
        </w:rPr>
        <w:t>работы проводились</w:t>
      </w:r>
      <w:r w:rsidR="00474E31">
        <w:rPr>
          <w:sz w:val="28"/>
          <w:szCs w:val="28"/>
        </w:rPr>
        <w:t xml:space="preserve"> в форме диктантов. Анализ диктантов определил динамику формирования конечных результатов, </w:t>
      </w:r>
      <w:r>
        <w:rPr>
          <w:sz w:val="28"/>
          <w:szCs w:val="28"/>
        </w:rPr>
        <w:t xml:space="preserve"> </w:t>
      </w:r>
      <w:r w:rsidR="00474E31">
        <w:rPr>
          <w:sz w:val="28"/>
          <w:szCs w:val="28"/>
        </w:rPr>
        <w:t>вскрыл недостатки, установил их причины.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E31">
        <w:rPr>
          <w:sz w:val="28"/>
          <w:szCs w:val="28"/>
        </w:rPr>
        <w:t>По итогам диктанта можно сделать вывод о том, что учащиеся во всех трех классах показали удовлетворительный результат. Разница во всех класс</w:t>
      </w:r>
      <w:r>
        <w:rPr>
          <w:sz w:val="28"/>
          <w:szCs w:val="28"/>
        </w:rPr>
        <w:t>ах колеблется по успеваемости от</w:t>
      </w:r>
      <w:r w:rsidR="00474E31">
        <w:rPr>
          <w:sz w:val="28"/>
          <w:szCs w:val="28"/>
        </w:rPr>
        <w:t xml:space="preserve"> 58% в 5</w:t>
      </w:r>
      <w:r w:rsidR="00474E31">
        <w:rPr>
          <w:sz w:val="28"/>
          <w:szCs w:val="28"/>
          <w:vertAlign w:val="superscript"/>
        </w:rPr>
        <w:t xml:space="preserve">а </w:t>
      </w:r>
      <w:r w:rsidR="00474E31">
        <w:rPr>
          <w:sz w:val="28"/>
          <w:szCs w:val="28"/>
        </w:rPr>
        <w:t>кл., 61% в 5</w:t>
      </w:r>
      <w:r w:rsidR="00474E31">
        <w:rPr>
          <w:sz w:val="28"/>
          <w:szCs w:val="28"/>
          <w:vertAlign w:val="superscript"/>
        </w:rPr>
        <w:t xml:space="preserve">б </w:t>
      </w:r>
      <w:r w:rsidR="00474E31">
        <w:rPr>
          <w:sz w:val="28"/>
          <w:szCs w:val="28"/>
        </w:rPr>
        <w:t>кл., до 78% в 5</w:t>
      </w:r>
      <w:r w:rsidR="00474E31">
        <w:rPr>
          <w:sz w:val="28"/>
          <w:szCs w:val="28"/>
          <w:vertAlign w:val="superscript"/>
        </w:rPr>
        <w:t>б</w:t>
      </w:r>
      <w:r w:rsidR="00474E31">
        <w:rPr>
          <w:sz w:val="28"/>
          <w:szCs w:val="28"/>
        </w:rPr>
        <w:t xml:space="preserve"> кл.  А качество знаний выше у учащихся 5</w:t>
      </w:r>
      <w:r w:rsidR="00474E31">
        <w:rPr>
          <w:sz w:val="28"/>
          <w:szCs w:val="28"/>
          <w:vertAlign w:val="superscript"/>
        </w:rPr>
        <w:t xml:space="preserve">а </w:t>
      </w:r>
      <w:r w:rsidR="00474E31">
        <w:rPr>
          <w:sz w:val="28"/>
          <w:szCs w:val="28"/>
        </w:rPr>
        <w:t xml:space="preserve"> класса. Здесь оно составило 43%, в 5</w:t>
      </w:r>
      <w:r w:rsidR="00474E31">
        <w:rPr>
          <w:sz w:val="28"/>
          <w:szCs w:val="28"/>
          <w:vertAlign w:val="superscript"/>
        </w:rPr>
        <w:t xml:space="preserve">б </w:t>
      </w:r>
      <w:r w:rsidR="00474E31">
        <w:rPr>
          <w:sz w:val="28"/>
          <w:szCs w:val="28"/>
        </w:rPr>
        <w:t>кл -33%, в 5</w:t>
      </w:r>
      <w:r w:rsidR="00474E31">
        <w:rPr>
          <w:sz w:val="28"/>
          <w:szCs w:val="28"/>
          <w:vertAlign w:val="superscript"/>
        </w:rPr>
        <w:t>в</w:t>
      </w:r>
      <w:r w:rsidR="00474E31">
        <w:rPr>
          <w:sz w:val="28"/>
          <w:szCs w:val="28"/>
        </w:rPr>
        <w:t xml:space="preserve"> кл-38%.</w:t>
      </w:r>
      <w:r>
        <w:rPr>
          <w:sz w:val="28"/>
          <w:szCs w:val="28"/>
        </w:rPr>
        <w:t xml:space="preserve"> </w:t>
      </w:r>
      <w:r w:rsidR="00474E31">
        <w:rPr>
          <w:sz w:val="28"/>
          <w:szCs w:val="28"/>
        </w:rPr>
        <w:t>Результатом таких показателе</w:t>
      </w:r>
      <w:r>
        <w:rPr>
          <w:sz w:val="28"/>
          <w:szCs w:val="28"/>
        </w:rPr>
        <w:t xml:space="preserve">й явилось начало учебного года </w:t>
      </w:r>
      <w:r w:rsidR="00474E31">
        <w:rPr>
          <w:sz w:val="28"/>
          <w:szCs w:val="28"/>
        </w:rPr>
        <w:t>и адаптация учащихся к ОО.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4E31">
        <w:rPr>
          <w:sz w:val="28"/>
          <w:szCs w:val="28"/>
        </w:rPr>
        <w:t>В 9-ых классах работу выполняли 53 учащихся. Из них на «5» написали 8 учащихся, на «4»</w:t>
      </w:r>
      <w:r>
        <w:rPr>
          <w:sz w:val="28"/>
          <w:szCs w:val="28"/>
        </w:rPr>
        <w:t xml:space="preserve"> -</w:t>
      </w:r>
      <w:r w:rsidR="00474E31">
        <w:rPr>
          <w:sz w:val="28"/>
          <w:szCs w:val="28"/>
        </w:rPr>
        <w:t xml:space="preserve"> 16 учащихся. Процент успеваемости составил 72, качество знаний-45%, а средний балл равен 3,3.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E31">
        <w:rPr>
          <w:sz w:val="28"/>
          <w:szCs w:val="28"/>
        </w:rPr>
        <w:t>Лучшим является результат учащихся 9</w:t>
      </w:r>
      <w:r w:rsidR="00474E31">
        <w:rPr>
          <w:sz w:val="28"/>
          <w:szCs w:val="28"/>
          <w:vertAlign w:val="superscript"/>
        </w:rPr>
        <w:t xml:space="preserve">б  </w:t>
      </w:r>
      <w:r w:rsidR="00474E31">
        <w:rPr>
          <w:sz w:val="28"/>
          <w:szCs w:val="28"/>
        </w:rPr>
        <w:t>класса: успеваемость равна 75%, качество -55%, средний балл-3,5.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E31">
        <w:rPr>
          <w:sz w:val="28"/>
          <w:szCs w:val="28"/>
        </w:rPr>
        <w:t xml:space="preserve">Для 11 класса был подобран текст со сложными </w:t>
      </w:r>
      <w:proofErr w:type="spellStart"/>
      <w:r w:rsidR="00474E31">
        <w:rPr>
          <w:sz w:val="28"/>
          <w:szCs w:val="28"/>
        </w:rPr>
        <w:t>пунктограммами</w:t>
      </w:r>
      <w:proofErr w:type="spellEnd"/>
      <w:r w:rsidR="00474E31">
        <w:rPr>
          <w:sz w:val="28"/>
          <w:szCs w:val="28"/>
        </w:rPr>
        <w:t xml:space="preserve"> и  орфограммами. Несмотря на это, учащиеся спра</w:t>
      </w:r>
      <w:r>
        <w:rPr>
          <w:sz w:val="28"/>
          <w:szCs w:val="28"/>
        </w:rPr>
        <w:t xml:space="preserve">вились хорошо. Всего 4 учащихся на «5»,  </w:t>
      </w:r>
      <w:r w:rsidR="00474E31">
        <w:rPr>
          <w:sz w:val="28"/>
          <w:szCs w:val="28"/>
        </w:rPr>
        <w:t xml:space="preserve"> «4» по</w:t>
      </w:r>
      <w:r>
        <w:rPr>
          <w:sz w:val="28"/>
          <w:szCs w:val="28"/>
        </w:rPr>
        <w:t xml:space="preserve">лучили 2 учащихся , «3» -  3 учащихся, «2» - </w:t>
      </w:r>
      <w:r w:rsidR="00474E31">
        <w:rPr>
          <w:sz w:val="28"/>
          <w:szCs w:val="28"/>
        </w:rPr>
        <w:t>3 учащихся.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E31">
        <w:rPr>
          <w:sz w:val="28"/>
          <w:szCs w:val="28"/>
        </w:rPr>
        <w:t>Во всех классах были выявлены типичные ошибки. В ходе анализа были поставлены задачи на весь 2024-2025 учебный год в целях ликвидации пробелов в знаниях учащихся и подготовки учащихся 9-х, 11-го классов и итоговой  аттестации.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E31">
        <w:rPr>
          <w:sz w:val="28"/>
          <w:szCs w:val="28"/>
        </w:rPr>
        <w:t xml:space="preserve">По математике контрольные работы в 5-х классах проводились с целью определения готовности учащихся к последующему обучению; сравнить </w:t>
      </w:r>
      <w:r>
        <w:rPr>
          <w:sz w:val="28"/>
          <w:szCs w:val="28"/>
        </w:rPr>
        <w:t xml:space="preserve"> </w:t>
      </w:r>
      <w:r w:rsidR="00474E31">
        <w:rPr>
          <w:sz w:val="28"/>
          <w:szCs w:val="28"/>
        </w:rPr>
        <w:t>результаты обученности в начале и в конце учебного года.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74E31">
        <w:rPr>
          <w:sz w:val="28"/>
          <w:szCs w:val="28"/>
        </w:rPr>
        <w:t xml:space="preserve">Анализ контрольной работы </w:t>
      </w:r>
      <w:r>
        <w:rPr>
          <w:sz w:val="28"/>
          <w:szCs w:val="28"/>
        </w:rPr>
        <w:t xml:space="preserve">показал </w:t>
      </w:r>
      <w:r w:rsidR="00474E31">
        <w:rPr>
          <w:sz w:val="28"/>
          <w:szCs w:val="28"/>
        </w:rPr>
        <w:t>относительную стабильность в результатах учащихся всех трех классов.</w:t>
      </w:r>
      <w:r>
        <w:rPr>
          <w:sz w:val="28"/>
          <w:szCs w:val="28"/>
        </w:rPr>
        <w:t xml:space="preserve"> Успеваемость</w:t>
      </w:r>
      <w:r w:rsidR="00474E31">
        <w:rPr>
          <w:sz w:val="28"/>
          <w:szCs w:val="28"/>
        </w:rPr>
        <w:t xml:space="preserve"> в среднем составляет 70-72%, качество знаний в 5</w:t>
      </w:r>
      <w:r w:rsidR="00474E31">
        <w:rPr>
          <w:sz w:val="28"/>
          <w:szCs w:val="28"/>
          <w:vertAlign w:val="superscript"/>
        </w:rPr>
        <w:t>а</w:t>
      </w:r>
      <w:r w:rsidR="00474E31">
        <w:rPr>
          <w:sz w:val="28"/>
          <w:szCs w:val="28"/>
        </w:rPr>
        <w:t xml:space="preserve"> классе- 54%, в 5</w:t>
      </w:r>
      <w:r w:rsidR="00474E31">
        <w:rPr>
          <w:sz w:val="28"/>
          <w:szCs w:val="28"/>
          <w:vertAlign w:val="superscript"/>
        </w:rPr>
        <w:t xml:space="preserve">б </w:t>
      </w:r>
      <w:r w:rsidR="00474E31">
        <w:rPr>
          <w:sz w:val="28"/>
          <w:szCs w:val="28"/>
        </w:rPr>
        <w:t>классе -36%, в 5</w:t>
      </w:r>
      <w:r w:rsidR="00474E31">
        <w:rPr>
          <w:sz w:val="28"/>
          <w:szCs w:val="28"/>
          <w:vertAlign w:val="superscript"/>
        </w:rPr>
        <w:t>в</w:t>
      </w:r>
      <w:r w:rsidR="00474E31">
        <w:rPr>
          <w:sz w:val="28"/>
          <w:szCs w:val="28"/>
        </w:rPr>
        <w:t xml:space="preserve"> классе-47%, а средний балл колеблется от 3,2 в 5</w:t>
      </w:r>
      <w:r w:rsidR="00474E31">
        <w:rPr>
          <w:sz w:val="28"/>
          <w:szCs w:val="28"/>
          <w:vertAlign w:val="superscript"/>
        </w:rPr>
        <w:t>б</w:t>
      </w:r>
      <w:r w:rsidR="00474E31">
        <w:rPr>
          <w:sz w:val="28"/>
          <w:szCs w:val="28"/>
        </w:rPr>
        <w:t xml:space="preserve"> классе </w:t>
      </w:r>
      <w:proofErr w:type="gramStart"/>
      <w:r w:rsidR="00474E31">
        <w:rPr>
          <w:sz w:val="28"/>
          <w:szCs w:val="28"/>
        </w:rPr>
        <w:t>до</w:t>
      </w:r>
      <w:proofErr w:type="gramEnd"/>
      <w:r w:rsidR="00474E31">
        <w:rPr>
          <w:sz w:val="28"/>
          <w:szCs w:val="28"/>
        </w:rPr>
        <w:t xml:space="preserve"> 3,3 в 5</w:t>
      </w:r>
      <w:r w:rsidR="00474E31">
        <w:rPr>
          <w:sz w:val="28"/>
          <w:szCs w:val="28"/>
          <w:vertAlign w:val="superscript"/>
        </w:rPr>
        <w:t>в</w:t>
      </w:r>
      <w:r w:rsidR="00474E31">
        <w:rPr>
          <w:sz w:val="28"/>
          <w:szCs w:val="28"/>
        </w:rPr>
        <w:t xml:space="preserve"> и 3,5- 5</w:t>
      </w:r>
      <w:r w:rsidR="00474E31">
        <w:rPr>
          <w:sz w:val="28"/>
          <w:szCs w:val="28"/>
          <w:vertAlign w:val="superscript"/>
        </w:rPr>
        <w:t>а</w:t>
      </w:r>
      <w:r w:rsidR="00474E31">
        <w:rPr>
          <w:sz w:val="28"/>
          <w:szCs w:val="28"/>
        </w:rPr>
        <w:t xml:space="preserve"> кл.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4E31">
        <w:rPr>
          <w:sz w:val="28"/>
          <w:szCs w:val="28"/>
        </w:rPr>
        <w:t>В целом работа показала, что учителями начальной школы в основном все учащиеся подготовлены удовлетворительно, но требуют дополнительной отработки по теме: «Умножение и деление натуральных чисел».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E31">
        <w:rPr>
          <w:sz w:val="28"/>
          <w:szCs w:val="28"/>
        </w:rPr>
        <w:t>Анализ контрольных работ учащихся 9</w:t>
      </w:r>
      <w:r w:rsidR="00474E31">
        <w:rPr>
          <w:sz w:val="28"/>
          <w:szCs w:val="28"/>
          <w:vertAlign w:val="superscript"/>
        </w:rPr>
        <w:t>а</w:t>
      </w:r>
      <w:proofErr w:type="gramStart"/>
      <w:r w:rsidR="00474E31">
        <w:rPr>
          <w:sz w:val="28"/>
          <w:szCs w:val="28"/>
          <w:vertAlign w:val="superscript"/>
        </w:rPr>
        <w:t>,б</w:t>
      </w:r>
      <w:proofErr w:type="gramEnd"/>
      <w:r w:rsidR="00474E31">
        <w:rPr>
          <w:sz w:val="28"/>
          <w:szCs w:val="28"/>
          <w:vertAlign w:val="superscript"/>
        </w:rPr>
        <w:t xml:space="preserve">,в </w:t>
      </w:r>
      <w:r w:rsidR="00474E31">
        <w:rPr>
          <w:sz w:val="28"/>
          <w:szCs w:val="28"/>
        </w:rPr>
        <w:t>классов свидетельствуют, что почти все учащиеся усвоили обязательный минимум знаний учебного материала</w:t>
      </w:r>
      <w:r>
        <w:rPr>
          <w:sz w:val="28"/>
          <w:szCs w:val="28"/>
        </w:rPr>
        <w:t>.</w:t>
      </w:r>
      <w:r w:rsidR="00474E31">
        <w:rPr>
          <w:sz w:val="28"/>
          <w:szCs w:val="28"/>
        </w:rPr>
        <w:t xml:space="preserve"> </w:t>
      </w:r>
    </w:p>
    <w:p w:rsidR="004D3257" w:rsidRDefault="00474E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успеваемости во всех 3-х классах колеблется от 84% до 86%.</w:t>
      </w:r>
    </w:p>
    <w:p w:rsidR="004B2070" w:rsidRDefault="00474E3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качество знаний в 9</w:t>
      </w:r>
      <w:r>
        <w:rPr>
          <w:sz w:val="28"/>
          <w:szCs w:val="28"/>
          <w:vertAlign w:val="superscript"/>
        </w:rPr>
        <w:t xml:space="preserve">а </w:t>
      </w:r>
      <w:r>
        <w:rPr>
          <w:sz w:val="28"/>
          <w:szCs w:val="28"/>
        </w:rPr>
        <w:t xml:space="preserve"> классе составило 43%, в 9</w:t>
      </w:r>
      <w:r>
        <w:rPr>
          <w:sz w:val="28"/>
          <w:szCs w:val="28"/>
          <w:vertAlign w:val="superscript"/>
        </w:rPr>
        <w:t>б</w:t>
      </w:r>
      <w:r>
        <w:rPr>
          <w:sz w:val="28"/>
          <w:szCs w:val="28"/>
        </w:rPr>
        <w:t>-40%, в 9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>-57%</w:t>
      </w:r>
      <w:r w:rsidR="004B2070">
        <w:rPr>
          <w:sz w:val="28"/>
          <w:szCs w:val="28"/>
        </w:rPr>
        <w:t xml:space="preserve">. 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</w:t>
      </w:r>
      <w:r w:rsidR="00474E31">
        <w:rPr>
          <w:sz w:val="28"/>
          <w:szCs w:val="28"/>
        </w:rPr>
        <w:t>чителям математики рекомендовано усилить работу со слабоуспевающими учащимися; больше внимание уделять решению квадратных уравнений, решению текстовых задач.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E31">
        <w:rPr>
          <w:sz w:val="28"/>
          <w:szCs w:val="28"/>
        </w:rPr>
        <w:t>Контрольная работа в 11 кла</w:t>
      </w:r>
      <w:r>
        <w:rPr>
          <w:sz w:val="28"/>
          <w:szCs w:val="28"/>
        </w:rPr>
        <w:t xml:space="preserve">ссе была составлена в виде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 </w:t>
      </w:r>
      <w:r w:rsidR="00474E31">
        <w:rPr>
          <w:sz w:val="28"/>
          <w:szCs w:val="28"/>
        </w:rPr>
        <w:t>базового уровня, которая содержит все разделы алгебры 10-11 классов.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E31">
        <w:rPr>
          <w:sz w:val="28"/>
          <w:szCs w:val="28"/>
        </w:rPr>
        <w:t>Анализ контрольных работ показал, что все учащиеся усвоили обязательный минимум знаний по математике.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E31">
        <w:rPr>
          <w:sz w:val="28"/>
          <w:szCs w:val="28"/>
        </w:rPr>
        <w:t>Процент успеваемости составил 85, качество знаний равно 46%, средний балл- 3,4</w:t>
      </w:r>
      <w:r>
        <w:rPr>
          <w:sz w:val="28"/>
          <w:szCs w:val="28"/>
        </w:rPr>
        <w:t xml:space="preserve"> ;  «2» получил только 1 </w:t>
      </w:r>
      <w:proofErr w:type="spellStart"/>
      <w:r>
        <w:rPr>
          <w:sz w:val="28"/>
          <w:szCs w:val="28"/>
        </w:rPr>
        <w:t>ученик</w:t>
      </w:r>
      <w:proofErr w:type="gramStart"/>
      <w:r w:rsidR="00474E31">
        <w:rPr>
          <w:sz w:val="28"/>
          <w:szCs w:val="28"/>
        </w:rPr>
        <w:t>,н</w:t>
      </w:r>
      <w:proofErr w:type="gramEnd"/>
      <w:r w:rsidR="00474E31">
        <w:rPr>
          <w:sz w:val="28"/>
          <w:szCs w:val="28"/>
        </w:rPr>
        <w:t>а</w:t>
      </w:r>
      <w:proofErr w:type="spellEnd"/>
      <w:r w:rsidR="00474E31">
        <w:rPr>
          <w:sz w:val="28"/>
          <w:szCs w:val="28"/>
        </w:rPr>
        <w:t xml:space="preserve"> «5» написали 4 учащихся , на «4» написали 2 учащихся , «3» получили 5 учащихся. </w:t>
      </w:r>
    </w:p>
    <w:p w:rsidR="004D3257" w:rsidRDefault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E31">
        <w:rPr>
          <w:sz w:val="28"/>
          <w:szCs w:val="28"/>
        </w:rPr>
        <w:t>Всем учителям</w:t>
      </w:r>
      <w:r>
        <w:rPr>
          <w:sz w:val="28"/>
          <w:szCs w:val="28"/>
        </w:rPr>
        <w:t>,</w:t>
      </w:r>
      <w:r w:rsidR="00474E31">
        <w:rPr>
          <w:sz w:val="28"/>
          <w:szCs w:val="28"/>
        </w:rPr>
        <w:t xml:space="preserve"> работающим в 9-х,11-ом классах рекомендовано продумать систему мер по повторению пройденного материала на уроках с учетом предстоящего ЕГЭ и ОГЭ. Усилить работу по повторению и обобщению в 9-х, 11-ом классах, уделять особое внимание слабоуспевающим учащимся.</w:t>
      </w:r>
    </w:p>
    <w:p w:rsidR="004D3257" w:rsidRDefault="004D3257">
      <w:pPr>
        <w:jc w:val="both"/>
        <w:rPr>
          <w:sz w:val="28"/>
          <w:szCs w:val="28"/>
        </w:rPr>
      </w:pPr>
    </w:p>
    <w:p w:rsidR="007140F4" w:rsidRDefault="007140F4" w:rsidP="004B2070">
      <w:pPr>
        <w:jc w:val="both"/>
        <w:rPr>
          <w:sz w:val="28"/>
          <w:szCs w:val="28"/>
        </w:rPr>
      </w:pPr>
    </w:p>
    <w:p w:rsidR="007140F4" w:rsidRDefault="007140F4" w:rsidP="004B2070">
      <w:pPr>
        <w:jc w:val="both"/>
        <w:rPr>
          <w:sz w:val="28"/>
          <w:szCs w:val="28"/>
        </w:rPr>
      </w:pPr>
    </w:p>
    <w:p w:rsidR="007140F4" w:rsidRDefault="007140F4" w:rsidP="004B2070">
      <w:pPr>
        <w:jc w:val="both"/>
        <w:rPr>
          <w:sz w:val="28"/>
          <w:szCs w:val="28"/>
        </w:rPr>
      </w:pPr>
    </w:p>
    <w:p w:rsidR="007140F4" w:rsidRDefault="007140F4" w:rsidP="004B2070">
      <w:pPr>
        <w:jc w:val="both"/>
        <w:rPr>
          <w:sz w:val="28"/>
          <w:szCs w:val="28"/>
        </w:rPr>
      </w:pPr>
    </w:p>
    <w:p w:rsidR="004D3257" w:rsidRDefault="00474E31" w:rsidP="004B2070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4B207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Справку составляла зам. директор  по УВР </w:t>
      </w:r>
      <w:r w:rsidR="004B20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Коттоева З.А. </w:t>
      </w:r>
    </w:p>
    <w:p w:rsidR="004D3257" w:rsidRDefault="004D3257">
      <w:pPr>
        <w:jc w:val="right"/>
        <w:rPr>
          <w:sz w:val="28"/>
          <w:szCs w:val="28"/>
        </w:rPr>
      </w:pPr>
    </w:p>
    <w:p w:rsidR="004D3257" w:rsidRDefault="004D3257">
      <w:pPr>
        <w:jc w:val="right"/>
        <w:rPr>
          <w:sz w:val="44"/>
          <w:szCs w:val="44"/>
        </w:rPr>
      </w:pPr>
    </w:p>
    <w:sectPr w:rsidR="004D3257" w:rsidSect="004B2070">
      <w:pgSz w:w="11906" w:h="16838"/>
      <w:pgMar w:top="1134" w:right="851" w:bottom="709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89" w:rsidRDefault="003A4789">
      <w:pPr>
        <w:spacing w:line="240" w:lineRule="auto"/>
      </w:pPr>
      <w:r>
        <w:separator/>
      </w:r>
    </w:p>
  </w:endnote>
  <w:endnote w:type="continuationSeparator" w:id="0">
    <w:p w:rsidR="003A4789" w:rsidRDefault="003A4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89" w:rsidRDefault="003A4789">
      <w:pPr>
        <w:spacing w:after="0"/>
      </w:pPr>
      <w:r>
        <w:separator/>
      </w:r>
    </w:p>
  </w:footnote>
  <w:footnote w:type="continuationSeparator" w:id="0">
    <w:p w:rsidR="003A4789" w:rsidRDefault="003A47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48"/>
    <w:rsid w:val="000303E0"/>
    <w:rsid w:val="00067488"/>
    <w:rsid w:val="00067A96"/>
    <w:rsid w:val="000714B6"/>
    <w:rsid w:val="00216C5F"/>
    <w:rsid w:val="00253404"/>
    <w:rsid w:val="00254097"/>
    <w:rsid w:val="00275D80"/>
    <w:rsid w:val="002B6CB1"/>
    <w:rsid w:val="00301480"/>
    <w:rsid w:val="00340672"/>
    <w:rsid w:val="00342EDD"/>
    <w:rsid w:val="00345BFD"/>
    <w:rsid w:val="00347C29"/>
    <w:rsid w:val="003A4789"/>
    <w:rsid w:val="00423986"/>
    <w:rsid w:val="00446BA8"/>
    <w:rsid w:val="00457BD2"/>
    <w:rsid w:val="00464813"/>
    <w:rsid w:val="00467C85"/>
    <w:rsid w:val="00474E31"/>
    <w:rsid w:val="0049161A"/>
    <w:rsid w:val="004B2070"/>
    <w:rsid w:val="004D3257"/>
    <w:rsid w:val="0052340E"/>
    <w:rsid w:val="00624133"/>
    <w:rsid w:val="00664664"/>
    <w:rsid w:val="007140F4"/>
    <w:rsid w:val="0074482D"/>
    <w:rsid w:val="00752385"/>
    <w:rsid w:val="00785257"/>
    <w:rsid w:val="0078559F"/>
    <w:rsid w:val="007A799F"/>
    <w:rsid w:val="007C3250"/>
    <w:rsid w:val="007E6677"/>
    <w:rsid w:val="00863C6C"/>
    <w:rsid w:val="00880AD4"/>
    <w:rsid w:val="00893B6B"/>
    <w:rsid w:val="008A2877"/>
    <w:rsid w:val="008A70FD"/>
    <w:rsid w:val="008F0B25"/>
    <w:rsid w:val="0091074B"/>
    <w:rsid w:val="00940485"/>
    <w:rsid w:val="009624A0"/>
    <w:rsid w:val="009E226C"/>
    <w:rsid w:val="00A039B0"/>
    <w:rsid w:val="00A55386"/>
    <w:rsid w:val="00A62964"/>
    <w:rsid w:val="00A859EE"/>
    <w:rsid w:val="00AC6714"/>
    <w:rsid w:val="00B02A67"/>
    <w:rsid w:val="00B27274"/>
    <w:rsid w:val="00B72F94"/>
    <w:rsid w:val="00BB6168"/>
    <w:rsid w:val="00BE2DC1"/>
    <w:rsid w:val="00C31DA1"/>
    <w:rsid w:val="00C36DF0"/>
    <w:rsid w:val="00C826C1"/>
    <w:rsid w:val="00C97433"/>
    <w:rsid w:val="00CC22D3"/>
    <w:rsid w:val="00CD26E4"/>
    <w:rsid w:val="00CE1CFA"/>
    <w:rsid w:val="00D00694"/>
    <w:rsid w:val="00D74746"/>
    <w:rsid w:val="00DA6E48"/>
    <w:rsid w:val="00DB18BB"/>
    <w:rsid w:val="00DB3456"/>
    <w:rsid w:val="00DD163C"/>
    <w:rsid w:val="00DE1F69"/>
    <w:rsid w:val="00DE7F60"/>
    <w:rsid w:val="00EB0C26"/>
    <w:rsid w:val="00ED1233"/>
    <w:rsid w:val="00EE2B7D"/>
    <w:rsid w:val="00EF2527"/>
    <w:rsid w:val="00F305CB"/>
    <w:rsid w:val="00F60067"/>
    <w:rsid w:val="00F63AC1"/>
    <w:rsid w:val="00F76D41"/>
    <w:rsid w:val="00F82D5C"/>
    <w:rsid w:val="00FA2E01"/>
    <w:rsid w:val="17307221"/>
    <w:rsid w:val="52B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2025-01-31T12:30:00Z</cp:lastPrinted>
  <dcterms:created xsi:type="dcterms:W3CDTF">2025-01-29T10:08:00Z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22DAAEF4EA0544648E3FEC10F3A99EDF_12</vt:lpwstr>
  </property>
</Properties>
</file>