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BD" w:rsidRDefault="00AC3ABD" w:rsidP="00AC3ABD">
      <w:pPr>
        <w:pStyle w:val="docdata"/>
        <w:spacing w:before="0" w:beforeAutospacing="0" w:after="0" w:afterAutospacing="0"/>
        <w:jc w:val="right"/>
      </w:pPr>
      <w:r>
        <w:t> </w:t>
      </w:r>
    </w:p>
    <w:p w:rsidR="00AC3ABD" w:rsidRDefault="00AC3ABD" w:rsidP="00AC3AB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AC3ABD" w:rsidRPr="00F85D59" w:rsidRDefault="00AC3ABD" w:rsidP="00AC3AB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proofErr w:type="gramEnd"/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 w:firstRow="1" w:lastRow="0" w:firstColumn="1" w:lastColumn="0" w:noHBand="0" w:noVBand="1"/>
      </w:tblPr>
      <w:tblGrid>
        <w:gridCol w:w="4712"/>
        <w:gridCol w:w="641"/>
        <w:gridCol w:w="4604"/>
      </w:tblGrid>
      <w:tr w:rsidR="00AC3ABD" w:rsidRPr="00BB686F" w:rsidTr="00921B21">
        <w:trPr>
          <w:trHeight w:val="1702"/>
        </w:trPr>
        <w:tc>
          <w:tcPr>
            <w:tcW w:w="4712" w:type="dxa"/>
          </w:tcPr>
          <w:p w:rsidR="00AC3ABD" w:rsidRPr="00BB686F" w:rsidRDefault="00AC3ABD" w:rsidP="00921B21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AC3ABD" w:rsidRPr="00BB686F" w:rsidRDefault="00AC3ABD" w:rsidP="00921B21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AC3ABD" w:rsidRPr="00BB686F" w:rsidRDefault="00AC3ABD" w:rsidP="00921B21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с.п.Пседах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AC3ABD" w:rsidRPr="00BB686F" w:rsidRDefault="00AC3ABD" w:rsidP="00921B21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</w:t>
            </w:r>
            <w:proofErr w:type="gramStart"/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_»_</w:t>
            </w:r>
            <w:proofErr w:type="gramEnd"/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_____20___г.</w:t>
            </w:r>
          </w:p>
          <w:p w:rsidR="00AC3ABD" w:rsidRPr="00BB686F" w:rsidRDefault="00AC3ABD" w:rsidP="00921B21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ABD" w:rsidRPr="00BB686F" w:rsidRDefault="00AC3ABD" w:rsidP="00921B21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604" w:type="dxa"/>
          </w:tcPr>
          <w:p w:rsidR="00AC3ABD" w:rsidRPr="00BB686F" w:rsidRDefault="00AC3ABD" w:rsidP="00921B2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AC3ABD" w:rsidRDefault="00AC3ABD" w:rsidP="00921B21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с.п.Пседах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AC3ABD" w:rsidRPr="00BB686F" w:rsidRDefault="00AC3ABD" w:rsidP="00921B21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AC3ABD" w:rsidRPr="00BB686F" w:rsidRDefault="00AC3ABD" w:rsidP="00921B21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AC3ABD" w:rsidRDefault="00AC3ABD" w:rsidP="00AC3ABD">
      <w:pPr>
        <w:rPr>
          <w:rFonts w:ascii="Times New Roman" w:hAnsi="Times New Roman" w:cs="Times New Roman"/>
          <w:b/>
          <w:sz w:val="28"/>
          <w:szCs w:val="28"/>
        </w:rPr>
      </w:pPr>
    </w:p>
    <w:p w:rsidR="00AC3ABD" w:rsidRPr="00AC3ABD" w:rsidRDefault="00AC3ABD" w:rsidP="00AC3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A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C3ABD" w:rsidRPr="00AC3ABD" w:rsidRDefault="00AC3ABD" w:rsidP="00AC3AB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ABD">
        <w:rPr>
          <w:b/>
          <w:bCs/>
          <w:color w:val="000000"/>
          <w:sz w:val="24"/>
          <w:szCs w:val="24"/>
        </w:rPr>
        <w:t xml:space="preserve">об организации обучения на дому детей с ограниченными возможностями здоровья и инвалидностью в </w:t>
      </w:r>
      <w:r w:rsidRPr="00AC3A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ГБОУ</w:t>
      </w:r>
    </w:p>
    <w:p w:rsidR="00AC3ABD" w:rsidRPr="00AC3ABD" w:rsidRDefault="00AC3ABD" w:rsidP="00AC3ABD">
      <w:pPr>
        <w:pStyle w:val="a3"/>
        <w:spacing w:before="0" w:beforeAutospacing="0" w:after="0" w:afterAutospacing="0"/>
        <w:jc w:val="center"/>
      </w:pPr>
      <w:r w:rsidRPr="00AC3ABD">
        <w:rPr>
          <w:b/>
          <w:bCs/>
          <w:color w:val="000000"/>
        </w:rPr>
        <w:t>«Средняя общеобразовательная школа №25 сельское поселение Пседах»</w:t>
      </w:r>
    </w:p>
    <w:p w:rsidR="00AC3ABD" w:rsidRDefault="00AC3ABD" w:rsidP="00AC3ABD">
      <w:pPr>
        <w:pStyle w:val="a3"/>
        <w:spacing w:before="0" w:beforeAutospacing="0" w:after="0" w:afterAutospacing="0"/>
        <w:jc w:val="center"/>
      </w:pPr>
      <w:r>
        <w:t> </w:t>
      </w:r>
    </w:p>
    <w:p w:rsidR="00AC3ABD" w:rsidRDefault="00AC3ABD" w:rsidP="00AC3ABD">
      <w:pPr>
        <w:pStyle w:val="a3"/>
        <w:spacing w:before="0" w:beforeAutospacing="0" w:after="0" w:afterAutospacing="0"/>
        <w:jc w:val="center"/>
      </w:pPr>
      <w:r>
        <w:t> </w:t>
      </w:r>
    </w:p>
    <w:p w:rsidR="00AC3ABD" w:rsidRDefault="00AC3ABD" w:rsidP="00AC3ABD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b/>
          <w:bCs/>
          <w:color w:val="000000"/>
        </w:rPr>
        <w:t>Общие положения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1.1.</w:t>
      </w: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 xml:space="preserve">Настоящее положение "Об организации обучения на дому с ограниченными возможностями здоровья и инвалидностью в </w:t>
      </w:r>
      <w:r>
        <w:rPr>
          <w:color w:val="000000"/>
        </w:rPr>
        <w:t>ГБОУ СОШ № 25</w:t>
      </w:r>
      <w:r>
        <w:rPr>
          <w:color w:val="000000"/>
        </w:rPr>
        <w:t>" (в дальнейшем - Положение) разработано в целях реализации гарантированных прав граждан на получение образования для обучающихся с ОВЗ и инвалидностью.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1.2.Обучающийся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1.3.Положение разработано в соответствии с: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-Федеральным законом от 29.12.2012 №273-ФЗ «Об образовании в Российской Федерации»; 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-Федеральным законом от 24.11.1995 № 181-ФЗ (</w:t>
      </w:r>
      <w:proofErr w:type="spellStart"/>
      <w:r>
        <w:rPr>
          <w:color w:val="000000"/>
        </w:rPr>
        <w:t>ред.от</w:t>
      </w:r>
      <w:proofErr w:type="spellEnd"/>
      <w:r>
        <w:rPr>
          <w:color w:val="000000"/>
        </w:rPr>
        <w:t xml:space="preserve"> 29.12.2015) «О социальной защите инвалидов в </w:t>
      </w:r>
      <w:proofErr w:type="gramStart"/>
      <w:r>
        <w:rPr>
          <w:color w:val="000000"/>
        </w:rPr>
        <w:t>РФ»(</w:t>
      </w:r>
      <w:proofErr w:type="gramEnd"/>
      <w:r>
        <w:rPr>
          <w:color w:val="000000"/>
        </w:rPr>
        <w:t>Обучение детей с ОВЗ, часто болеющих детей);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-приказом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-приказом Минобрнауки России от 26.12.2013 № 1400 (ред. от 24.11.2015)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-приказом</w:t>
      </w:r>
      <w:r>
        <w:rPr>
          <w:color w:val="000000"/>
        </w:rPr>
        <w:tab/>
        <w:t>Минобрнауки</w:t>
      </w:r>
      <w:r>
        <w:rPr>
          <w:color w:val="000000"/>
        </w:rPr>
        <w:tab/>
        <w:t>России от</w:t>
      </w:r>
      <w:r>
        <w:rPr>
          <w:color w:val="000000"/>
        </w:rPr>
        <w:tab/>
        <w:t>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-приказом</w:t>
      </w:r>
      <w:r>
        <w:rPr>
          <w:color w:val="000000"/>
        </w:rPr>
        <w:tab/>
        <w:t>Минобрнауки</w:t>
      </w:r>
      <w:r>
        <w:rPr>
          <w:color w:val="000000"/>
        </w:rPr>
        <w:tab/>
        <w:t>России от</w:t>
      </w:r>
      <w:r>
        <w:rPr>
          <w:color w:val="000000"/>
        </w:rPr>
        <w:tab/>
        <w:t>17.12.2010 № 1897</w:t>
      </w:r>
      <w:r>
        <w:rPr>
          <w:color w:val="000000"/>
        </w:rPr>
        <w:tab/>
        <w:t xml:space="preserve"> «</w:t>
      </w:r>
      <w:r>
        <w:rPr>
          <w:color w:val="000000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-приказом</w:t>
      </w:r>
      <w:r>
        <w:rPr>
          <w:color w:val="000000"/>
        </w:rPr>
        <w:tab/>
        <w:t>Минобрнауки</w:t>
      </w:r>
      <w:r>
        <w:rPr>
          <w:color w:val="000000"/>
        </w:rPr>
        <w:tab/>
        <w:t>России от</w:t>
      </w:r>
      <w:r>
        <w:rPr>
          <w:color w:val="000000"/>
        </w:rPr>
        <w:tab/>
        <w:t>17.05.2012</w:t>
      </w:r>
      <w:r>
        <w:rPr>
          <w:color w:val="000000"/>
        </w:rPr>
        <w:tab/>
        <w:t>№ 413 «Об утверждении федерального государственного образовательного стандарта среднего общего образования»;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-приказом Минобрнауки России от 09.01.2014 № 2 «Об утверждении Порядка применения организациями, осуществляющими образовательную </w:t>
      </w:r>
      <w:r>
        <w:rPr>
          <w:color w:val="000000"/>
        </w:rPr>
        <w:t xml:space="preserve">деятельность, </w:t>
      </w:r>
      <w:r>
        <w:rPr>
          <w:color w:val="000000"/>
        </w:rPr>
        <w:tab/>
      </w:r>
      <w:r>
        <w:rPr>
          <w:color w:val="000000"/>
        </w:rPr>
        <w:t xml:space="preserve">электронного </w:t>
      </w:r>
      <w:r>
        <w:rPr>
          <w:color w:val="000000"/>
        </w:rPr>
        <w:lastRenderedPageBreak/>
        <w:t>обучения, дистанционных образовательных технологий при реализации образовательных программ»;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-приказом Минобрнауки России от 09.11.2015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-приказом Минобрнауки России от 22.01.20 № 32 "Об утверждении Порядка приема граждан на обучение по образовательным программам начального общего основного и среднего образования";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-Письмом Минобрнауки России от 29.04.20 № ВК-641/09 "О направлении методических рекомендаций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-Письмом Минобрнауки России Департамента государственной политики в сфере защиты прав детей от 10 декабря 2012 г. N 07-832 по организации обучения на дому детей-инвалидов с использованием дистанционных образовательных технологий;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-СанПиН 2.4.2.3286-15 (ред. от 10.07.2015) «Санитарно-эпидемиологические требования к условиям и организации обучения и воспитания</w:t>
      </w:r>
      <w:r>
        <w:rPr>
          <w:color w:val="000000"/>
        </w:rPr>
        <w:tab/>
        <w:t>в организациях, осуществляющих образовательную деятельность </w:t>
      </w:r>
      <w:r>
        <w:rPr>
          <w:color w:val="000000"/>
        </w:rPr>
        <w:tab/>
        <w:t xml:space="preserve">по адаптированным основным общеобразовательным программам для обучающихся с ограниченными возможностями здоровья»; 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-Устава </w:t>
      </w:r>
      <w:r>
        <w:rPr>
          <w:color w:val="000000"/>
        </w:rPr>
        <w:t>ГБ</w:t>
      </w:r>
      <w:r>
        <w:rPr>
          <w:color w:val="000000"/>
        </w:rPr>
        <w:t>ОУ СОШ №</w:t>
      </w:r>
      <w:r>
        <w:rPr>
          <w:color w:val="000000"/>
        </w:rPr>
        <w:t>25</w:t>
      </w:r>
      <w:r>
        <w:rPr>
          <w:color w:val="000000"/>
        </w:rPr>
        <w:t>, Положения об электронном обучении и использовании дистанционных образовательных технологий, Положения об индивидуальном учебном плане и других локальных нормативных актов </w:t>
      </w:r>
      <w:r>
        <w:rPr>
          <w:color w:val="000000"/>
        </w:rPr>
        <w:t>ГБ</w:t>
      </w:r>
      <w:r>
        <w:rPr>
          <w:color w:val="000000"/>
        </w:rPr>
        <w:t xml:space="preserve">ОУ СОШ № </w:t>
      </w:r>
      <w:r>
        <w:rPr>
          <w:color w:val="000000"/>
        </w:rPr>
        <w:t>25</w:t>
      </w:r>
      <w:r>
        <w:rPr>
          <w:color w:val="000000"/>
        </w:rPr>
        <w:t>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1.4. Положение определяет порядок организации воспитания и обучения детей с ограниченными возможностями здоровья и инвалидностью в ГБОУ СОШ № 25.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t> 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2. Организация образовательного процесса лиц с ОВЗ и инвалидностью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 Обучающиеся имеют право на предоставление условий для обучения с учетом особенностей их психофизического развития и состояния здоровья, в том числе на получение социально-педагогической и психологической помощи, бесплатной психолого-медико-педагогической коррекции.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2.2. Дети с ОВЗ получают образование в следующих формах: 1) в образовательной организации; 2) вне образовательной организации: по образовательным программам начального общего, основного общего и среднего общего образования - на дому или в медицинских организациях, в форме семейного образования. 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2.3. Для обучающихся с ОВЗ реализуются следующие образовательные программы: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адаптированная образовательная программа, разработанная и утвержденная ГБОУ СОШ № 25;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адаптированная образовательная программа для ребенка-инвалид</w:t>
      </w:r>
      <w:r>
        <w:rPr>
          <w:color w:val="000000"/>
        </w:rPr>
        <w:t xml:space="preserve">а, разработанная и утвержденная </w:t>
      </w:r>
      <w:r>
        <w:rPr>
          <w:color w:val="000000"/>
        </w:rPr>
        <w:t>ГБОУ СОШ № 25</w:t>
      </w:r>
      <w:r>
        <w:rPr>
          <w:color w:val="000000"/>
        </w:rPr>
        <w:t xml:space="preserve"> </w:t>
      </w:r>
      <w:r>
        <w:rPr>
          <w:color w:val="000000"/>
        </w:rPr>
        <w:t>в соответствии с индивидуальной программой реабилитации инвалида, утвержденной федеральными государственными учреждениями медико-социальной экспертизы (далее - МСЭ) по результатам проведения МСЭ.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может сопровождаться поддержкой </w:t>
      </w:r>
      <w:proofErr w:type="spellStart"/>
      <w:r>
        <w:rPr>
          <w:color w:val="000000"/>
        </w:rPr>
        <w:t>тьютора</w:t>
      </w:r>
      <w:proofErr w:type="spellEnd"/>
      <w:r>
        <w:rPr>
          <w:color w:val="000000"/>
        </w:rPr>
        <w:t xml:space="preserve"> (ассистента (помощника)) организации, осуществляющей образовательную деятельность, на основании</w:t>
      </w:r>
      <w:r>
        <w:rPr>
          <w:color w:val="000000"/>
        </w:rPr>
        <w:tab/>
        <w:t xml:space="preserve">рекомендации о необходимости предоставления услуг ассистента (помощника), </w:t>
      </w:r>
      <w:proofErr w:type="spellStart"/>
      <w:r>
        <w:rPr>
          <w:color w:val="000000"/>
        </w:rPr>
        <w:t>тьютора</w:t>
      </w:r>
      <w:proofErr w:type="spellEnd"/>
      <w:r>
        <w:rPr>
          <w:color w:val="000000"/>
        </w:rPr>
        <w:t> обучающемуся с ОВЗ формулирует ТПМПК, а обучающемуся, имеющему статус инвалида, - ПМПК и (или) МСЭ на основании рекомендаций ТПМПК.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2.4.</w:t>
      </w:r>
      <w:r>
        <w:rPr>
          <w:color w:val="000000"/>
        </w:rPr>
        <w:tab/>
        <w:t>Адаптированная образовательная программа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2.5. Для инвалидов и лиц с ОВЗ при обучении по адаптированным основным образовательным программам возможно увеличение сроков обучения: 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-начального общего образования срок обучения увеличивается не более чем на два года (до шести лет освоения образовательной программы);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-основного общего образования срок обучения увеличивается не более чем на один год;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-среднего общего образования срок обучения увеличивается не более чем на один год.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2.6. Доступность образовательной среды ГБОУ СОШ № 25предполагает: доступность для обучающихся с ОВЗ всех помещений, где осуществляется образовательная деятельность; 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мест.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2.7. Образовательные программы для обучающихся с ОВЗ могут быть реализованы в следующих формах: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1) урочной и внеурочной деятельности;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2) с применением электронного обучения и дистанционных образовательных технологий. 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3) сетевой и др.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2.8. Меры дисциплинарного взыскания не применяются к обучающимся с ОВЗ (с задержкой психического развития и различными формами умственной отсталости).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2.9. Обучающиеся с ОВЗ и инвалидностью обеспечиваются: 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1) бесплатным двухразовым питанием;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2) бесплатными учебниками и иной учебной литературой.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2.10. Государственная</w:t>
      </w:r>
      <w:r>
        <w:rPr>
          <w:color w:val="000000"/>
        </w:rPr>
        <w:tab/>
        <w:t>итоговая аттестация обучающихся с ОВЗ проводится в форме государственного выпускного экзамена в соответствии с приказом Минобрнауки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2.11. Обучающиеся с ОВЗ имеют право по отдельным учебным предметам по их желанию проходить государственную итоговую аттестацию в форме основного государственного экзамена (9 классы) и единого государственного экзамена (11 классы).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2.12.Лицам с ОВЗ (с различными формами умственной отсталости), не имеющим основного общего </w:t>
      </w:r>
      <w:r>
        <w:rPr>
          <w:color w:val="000000"/>
        </w:rPr>
        <w:tab/>
        <w:t>и среднего</w:t>
      </w:r>
      <w:r>
        <w:rPr>
          <w:color w:val="000000"/>
        </w:rPr>
        <w:tab/>
        <w:t>общего образования</w:t>
      </w:r>
      <w:r>
        <w:rPr>
          <w:color w:val="000000"/>
        </w:rPr>
        <w:tab/>
        <w:t>и обучавшимся</w:t>
      </w:r>
      <w:r>
        <w:rPr>
          <w:color w:val="000000"/>
        </w:rPr>
        <w:tab/>
        <w:t>по адаптированным </w:t>
      </w:r>
      <w:r>
        <w:rPr>
          <w:color w:val="000000"/>
        </w:rPr>
        <w:tab/>
        <w:t>основным общеобразовательным программам, выдается свидетельство об обучении по образцу и в порядке, установленном приказом Минобрнауки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2.13.Лицам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t> 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 Особенности реализации образовательных программ в урочной и внеурочной форме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 Образование обучающихся с ОВЗ может быть организовано как совместно с другими обучающимися (инклюзивно), так и в отдельных классах, группах или в отдельных организациях, осуществляющих образовательную деятельность.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3.2. </w:t>
      </w:r>
      <w:proofErr w:type="gramStart"/>
      <w:r>
        <w:rPr>
          <w:color w:val="000000"/>
        </w:rPr>
        <w:t>Класс  инклюзивного</w:t>
      </w:r>
      <w:proofErr w:type="gramEnd"/>
      <w:r>
        <w:rPr>
          <w:color w:val="000000"/>
        </w:rPr>
        <w:t xml:space="preserve"> обучения, отдельный класс для обучающихся с ОВЗ открываются на основании приказа директора ГБОУ СОШ № 25и комплектуются на основании заключения ПМПК и заявления родителей (законных представителей) о согласии на обучение ребенка в классе (группе) инклюзивного образования, отдельном классе (группе) для обучающихся с ОВЗ.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3.3.Количество учащихся в классе (группе) определяется исходя из максимального количества детей с ОВЗ в классах (группах) в зависимости от категории учащихся и вариантов программы.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Комплектование инклюзивных классов (групп) производится с учетом требований, установленных в приложении 1 к СанПиН 2.4.2.3286-15.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3.4. При необходимости проводится коррекционная работа детей с ОВЗ. Такая работа осуществляется на основе адаптированной образовательной программы или программы коррекционной работы, являющейся разделом основной образовательной программы общего образования.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3.5.</w:t>
      </w: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Коррекционно-развивающую работу с обучающимися проводят учитель-дефектолог, учитель-логопед, педагог-психолог, социальный педагог. Для этих занятий предусматривается 2 - 3 часа коррекционно-развивающей работы в неделю согласно рекомендациям ТПМПК и ПМПК.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3.6. Ребенку с ОВЗ может быть установлен диагностический период, по истечении которого психолого-медико-педагогический</w:t>
      </w:r>
      <w:r>
        <w:rPr>
          <w:color w:val="000000"/>
        </w:rPr>
        <w:tab/>
        <w:t>консилиум</w:t>
      </w:r>
      <w:r>
        <w:rPr>
          <w:color w:val="000000"/>
        </w:rPr>
        <w:tab/>
        <w:t>или специалист (специалисты</w:t>
      </w:r>
      <w:proofErr w:type="gramStart"/>
      <w:r>
        <w:rPr>
          <w:color w:val="000000"/>
        </w:rPr>
        <w:t>),</w:t>
      </w:r>
      <w:r>
        <w:rPr>
          <w:color w:val="000000"/>
        </w:rPr>
        <w:tab/>
      </w:r>
      <w:proofErr w:type="gramEnd"/>
      <w:r>
        <w:rPr>
          <w:color w:val="000000"/>
        </w:rPr>
        <w:t>осуществляющий психолого-медико-педагогическое сопровождение обучающихся (при наличии) выносит заключение о возможности продолжения обучения такого ребенка по образовательной программе, рекомендованной ТПМПК. Данное заключение утверждается решением педагогического совета и доводится до сведения родителей (законных представителей).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3.7. Обследование детей с ОВЗ до окончания ими освоения основных или адаптированных общеобразовательных программ, осуществляется в ТПМПК по письменному заявлению родителей (законных представителей) или по направлению образовательных организаций с письменного согласия родителей (законных представителей).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t> 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4. Особенности реализации образовательных программ с применением электронного обучения и дистанционных образовательных технологий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4.1.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</w:t>
      </w:r>
      <w:r>
        <w:rPr>
          <w:color w:val="000000"/>
        </w:rPr>
        <w:softHyphen/>
        <w:t xml:space="preserve"> заочной, заочной),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образовательном процессе, при отсутствии медицинских противопоказаний.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t> 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5. Формы обучения детей с ОВЗ и инвалидностью </w:t>
      </w:r>
      <w:r w:rsidRPr="00AC3ABD">
        <w:rPr>
          <w:b/>
          <w:bCs/>
          <w:color w:val="000000"/>
        </w:rPr>
        <w:t xml:space="preserve">в </w:t>
      </w:r>
      <w:r w:rsidRPr="00AC3ABD">
        <w:rPr>
          <w:b/>
          <w:color w:val="000000"/>
        </w:rPr>
        <w:t>ГБОУ СОШ № 25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5.1. Форма обучения и программа определяется при зачислении обучающегося в Школу по заявлению законного представителя ребенка в соответствии с медицинскими показаниями, заключением ТПМПК и результатами школьного психолого-педагогического консилиума (ПМПК).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5.2. С учетом потребностей и возможностей развития личности обучающегося общеобразовательные программы могут осваивать в следующих формах: надомная, с использованием дистанционных технологий, смешанная.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5.3. Классно-урочная и групповая формы обучения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При организации совместного обучения детей с ОВЗ и детей, не имеющих таких ограничений, могут создаваться классы интегрированного обучения (инклюзия).  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Количество отдельных классов (групп) для детей с ОВЗ определяется возможностью школы, санитарными нормами и условиями для осуществления образовательного процесса. </w:t>
      </w:r>
      <w:r>
        <w:rPr>
          <w:color w:val="000000"/>
        </w:rPr>
        <w:lastRenderedPageBreak/>
        <w:t>Пятидневная учебная неделя, продолжительность уроков во 2 -11 классах до 45 мин, в первых классах до 35 мин. Учебный план разрабатывается на основе Федерального базисного учебного плана. При этом вариативная часть его позволяет учитывать интересы обучающихся, их потребности и психофизические возможности. Недельная учебная нагрузка классно-урочной и групповой форм обучения соответствует учебному плану образовательного учреждения на текущий год.</w:t>
      </w:r>
    </w:p>
    <w:p w:rsidR="00AC3ABD" w:rsidRPr="00AC3ABD" w:rsidRDefault="00AC3ABD" w:rsidP="00AC3ABD">
      <w:pPr>
        <w:pStyle w:val="a3"/>
        <w:spacing w:before="0" w:beforeAutospacing="0" w:after="0" w:afterAutospacing="0"/>
        <w:jc w:val="both"/>
        <w:rPr>
          <w:b/>
        </w:rPr>
      </w:pPr>
      <w:r w:rsidRPr="00AC3ABD">
        <w:rPr>
          <w:b/>
          <w:color w:val="000000"/>
        </w:rPr>
        <w:t>5.4. Надомная форма обучения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Индивидуальное обучение на дому организовывается обучающимся, входящим в контингент ГБОУ СОШ № 25</w:t>
      </w:r>
      <w:r>
        <w:rPr>
          <w:color w:val="000000"/>
        </w:rPr>
        <w:t xml:space="preserve"> </w:t>
      </w:r>
      <w:r>
        <w:rPr>
          <w:color w:val="000000"/>
        </w:rPr>
        <w:t>при наличии справки городской врачебной комиссии.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График организации образовательного процесса в форме обучения на дому, образовательные технологии должны обеспечивать образование обучающегося в соответствии с государственным образовательным стандартом. Пятидневная учебная неделя, продолжительность уроков во 2 -11 классах до 45 мин, в первых классах до 35 мин. Учебный план разрабатывается на основе Федерального базисного учебного плана. При этом вариативная часть его позволяет учитывать интересы обучающихся, их потребности и возможности. Выбор учебного плана осуществляется на основании психолого-медико-педагогических рекомендаций совместно с родителями. Право распределения часов по учебным дисциплинам предоставляется образовательному учреждению с учётом индивидуальных психофизических особенностей, медицинских рекомендаций.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Расписание занятий согласовывается с родителями обучающегося и утверждается директором школы.</w:t>
      </w:r>
    </w:p>
    <w:p w:rsidR="00AC3ABD" w:rsidRDefault="00AC3ABD" w:rsidP="00AC3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Выбор вариантов </w:t>
      </w:r>
      <w:r>
        <w:rPr>
          <w:color w:val="000000"/>
        </w:rPr>
        <w:t>обучения,</w:t>
      </w:r>
      <w:r>
        <w:rPr>
          <w:color w:val="000000"/>
        </w:rPr>
        <w:t xml:space="preserve"> обучающегося зависит от особенностей психофизического развития и возможностей обучающихся, сложности структуры их дефекта, особенностей эмоционально - волевой сферы, характера течения заболевания, рекомендаций лечебно-профилактического учреждения, психолого-педагогического консилиума, государственной службы медико-социальной экспертизы.</w:t>
      </w:r>
    </w:p>
    <w:p w:rsidR="00AC3ABD" w:rsidRDefault="00AC3ABD"/>
    <w:p w:rsidR="00AC3ABD" w:rsidRDefault="00AC3ABD" w:rsidP="00AC3ABD"/>
    <w:p w:rsidR="0031109A" w:rsidRPr="00AC3ABD" w:rsidRDefault="00AC3ABD" w:rsidP="00AC3ABD">
      <w:pPr>
        <w:tabs>
          <w:tab w:val="left" w:pos="1500"/>
        </w:tabs>
      </w:pPr>
      <w:r>
        <w:tab/>
      </w:r>
      <w:bookmarkStart w:id="0" w:name="_GoBack"/>
      <w:bookmarkEnd w:id="0"/>
    </w:p>
    <w:sectPr w:rsidR="0031109A" w:rsidRPr="00AC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9D9"/>
    <w:multiLevelType w:val="multilevel"/>
    <w:tmpl w:val="9BFE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C9"/>
    <w:rsid w:val="006758C9"/>
    <w:rsid w:val="008A2877"/>
    <w:rsid w:val="00AC3ABD"/>
    <w:rsid w:val="00C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CFA2-EF50-4F25-87F9-8570E09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8401,bqiaagaaeyqcaaagiaiaaam57weabupzaqaaaaaaaaaaaaaaaaaaaaaaaaaaaaaaaaaaaaaaaaaaaaaaaaaaaaaaaaaaaaaaaaaaaaaaaaaaaaaaaaaaaaaaaaaaaaaaaaaaaaaaaaaaaaaaaaaaaaaaaaaaaaaaaaaaaaaaaaaaaaaaaaaaaaaaaaaaaaaaaaaaaaaaaaaaaaaaaaaaaaaaaaaaaaaaaaaaaa"/>
    <w:basedOn w:val="a"/>
    <w:rsid w:val="00AC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2023-10-04T09:54:00Z</cp:lastPrinted>
  <dcterms:created xsi:type="dcterms:W3CDTF">2023-10-04T09:49:00Z</dcterms:created>
  <dcterms:modified xsi:type="dcterms:W3CDTF">2023-10-04T09:54:00Z</dcterms:modified>
</cp:coreProperties>
</file>