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CD" w:rsidRPr="00C563CD" w:rsidRDefault="00C563CD" w:rsidP="00C563CD">
      <w:pPr>
        <w:spacing w:after="0" w:line="276" w:lineRule="auto"/>
        <w:ind w:firstLine="720"/>
        <w:jc w:val="center"/>
        <w:rPr>
          <w:rFonts w:eastAsia="SimSun"/>
          <w:b/>
          <w:i/>
          <w:color w:val="000000" w:themeColor="text1"/>
          <w:sz w:val="28"/>
          <w:u w:val="single"/>
        </w:rPr>
      </w:pPr>
      <w:r w:rsidRPr="00C563CD">
        <w:rPr>
          <w:rFonts w:eastAsia="SimSun"/>
          <w:b/>
          <w:i/>
          <w:color w:val="000000" w:themeColor="text1"/>
          <w:sz w:val="28"/>
          <w:u w:val="single"/>
        </w:rPr>
        <w:t xml:space="preserve">Анализ результатов ЕГЭ за 2023-2024 учебный год </w:t>
      </w:r>
    </w:p>
    <w:p w:rsidR="00C563CD" w:rsidRPr="00C563CD" w:rsidRDefault="00C563CD" w:rsidP="00C563CD">
      <w:pPr>
        <w:spacing w:after="0" w:line="276" w:lineRule="auto"/>
        <w:ind w:firstLine="720"/>
        <w:jc w:val="center"/>
        <w:rPr>
          <w:rFonts w:eastAsia="SimSun"/>
          <w:b/>
          <w:i/>
          <w:color w:val="000000" w:themeColor="text1"/>
          <w:sz w:val="28"/>
          <w:u w:val="single"/>
        </w:rPr>
      </w:pPr>
      <w:r w:rsidRPr="00C563CD">
        <w:rPr>
          <w:rFonts w:eastAsia="SimSun"/>
          <w:b/>
          <w:i/>
          <w:color w:val="000000" w:themeColor="text1"/>
          <w:sz w:val="28"/>
          <w:u w:val="single"/>
        </w:rPr>
        <w:t>в ГБОУ «СОШ № 25 с.п. Пседах».</w:t>
      </w:r>
    </w:p>
    <w:p w:rsidR="00C563CD" w:rsidRPr="00C563CD" w:rsidRDefault="00C563CD" w:rsidP="00C563CD">
      <w:pPr>
        <w:spacing w:after="0" w:line="276" w:lineRule="auto"/>
        <w:ind w:firstLine="720"/>
        <w:jc w:val="center"/>
        <w:rPr>
          <w:rFonts w:eastAsia="SimSun"/>
          <w:color w:val="000000" w:themeColor="text1"/>
          <w:sz w:val="28"/>
        </w:rPr>
      </w:pPr>
    </w:p>
    <w:p w:rsidR="00C563CD" w:rsidRPr="00C563CD" w:rsidRDefault="00C563CD" w:rsidP="00C563CD">
      <w:pPr>
        <w:spacing w:after="0" w:line="276" w:lineRule="auto"/>
        <w:ind w:firstLine="720"/>
        <w:jc w:val="both"/>
        <w:rPr>
          <w:rFonts w:eastAsia="SimSun"/>
          <w:color w:val="000000" w:themeColor="text1"/>
        </w:rPr>
      </w:pPr>
      <w:r w:rsidRPr="00C563CD">
        <w:rPr>
          <w:rFonts w:eastAsia="SimSun"/>
          <w:color w:val="000000" w:themeColor="text1"/>
        </w:rPr>
        <w:t xml:space="preserve">ГИА в форме ЕГЭ в 2023-2024 учебном году сдавали 18 учащихся 11 класса. </w:t>
      </w:r>
    </w:p>
    <w:p w:rsidR="00C563CD" w:rsidRPr="00C563CD" w:rsidRDefault="00C563CD" w:rsidP="00C563CD">
      <w:pPr>
        <w:spacing w:after="0" w:line="276" w:lineRule="auto"/>
        <w:ind w:firstLine="720"/>
        <w:jc w:val="both"/>
        <w:rPr>
          <w:rFonts w:eastAsia="SimSun"/>
          <w:color w:val="000000" w:themeColor="text1"/>
        </w:rPr>
      </w:pPr>
      <w:r w:rsidRPr="00C563CD">
        <w:rPr>
          <w:rFonts w:eastAsia="SimSun"/>
          <w:color w:val="000000" w:themeColor="text1"/>
        </w:rPr>
        <w:t xml:space="preserve">В течение учебного года учащиеся получили необходимую информацию. 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color w:val="000000" w:themeColor="text1"/>
          <w:kern w:val="3"/>
          <w:szCs w:val="28"/>
          <w:lang w:eastAsia="zh-CN" w:bidi="hi-IN"/>
        </w:rPr>
      </w:pPr>
      <w:r w:rsidRPr="00C563CD">
        <w:rPr>
          <w:rFonts w:eastAsia="Arial Unicode MS" w:cs="Arial Unicode MS"/>
          <w:color w:val="000000" w:themeColor="text1"/>
          <w:kern w:val="3"/>
          <w:szCs w:val="28"/>
          <w:lang w:eastAsia="zh-CN" w:bidi="hi-IN"/>
        </w:rPr>
        <w:t>Все уч-ся этого года преодолели минимальный порог и сдали ЕГЭ базового уровня.</w:t>
      </w:r>
    </w:p>
    <w:p w:rsidR="00C563CD" w:rsidRPr="00C563CD" w:rsidRDefault="00C563CD" w:rsidP="00C563CD">
      <w:pPr>
        <w:spacing w:after="0" w:line="276" w:lineRule="auto"/>
        <w:jc w:val="both"/>
        <w:rPr>
          <w:rFonts w:eastAsia="SimSun"/>
          <w:color w:val="000000" w:themeColor="text1"/>
        </w:rPr>
      </w:pPr>
    </w:p>
    <w:p w:rsidR="00C563CD" w:rsidRPr="00C563CD" w:rsidRDefault="00C563CD" w:rsidP="00C563CD">
      <w:pPr>
        <w:spacing w:after="0" w:line="276" w:lineRule="auto"/>
        <w:ind w:firstLine="720"/>
        <w:jc w:val="both"/>
        <w:rPr>
          <w:rFonts w:eastAsia="SimSun"/>
          <w:color w:val="000000" w:themeColor="text1"/>
        </w:rPr>
      </w:pPr>
      <w:r w:rsidRPr="00C563CD">
        <w:rPr>
          <w:rFonts w:eastAsia="SimSun"/>
          <w:color w:val="000000" w:themeColor="text1"/>
        </w:rPr>
        <w:t>Выпускники минувшего года выбрали для сдачи предметы русский язык, физику, биологию, историю, математику, обществознание, химию. Результаты хорошие. Физику выбрали 2 учащихся. Порог преодолели: 56 баллов (</w:t>
      </w:r>
      <w:proofErr w:type="spellStart"/>
      <w:r w:rsidRPr="00C563CD">
        <w:rPr>
          <w:rFonts w:eastAsia="SimSun"/>
          <w:color w:val="000000" w:themeColor="text1"/>
        </w:rPr>
        <w:t>Солтукиев</w:t>
      </w:r>
      <w:proofErr w:type="spellEnd"/>
      <w:r w:rsidRPr="00C563CD">
        <w:rPr>
          <w:rFonts w:eastAsia="SimSun"/>
          <w:color w:val="000000" w:themeColor="text1"/>
        </w:rPr>
        <w:t xml:space="preserve"> И.Т), 53 балла (Узиев М.А.).</w:t>
      </w:r>
    </w:p>
    <w:p w:rsidR="00C563CD" w:rsidRPr="00C563CD" w:rsidRDefault="00C563CD" w:rsidP="00C563CD">
      <w:pPr>
        <w:spacing w:after="0" w:line="276" w:lineRule="auto"/>
        <w:ind w:firstLine="720"/>
        <w:jc w:val="both"/>
        <w:rPr>
          <w:rFonts w:eastAsia="SimSun"/>
          <w:color w:val="000000" w:themeColor="text1"/>
        </w:rPr>
      </w:pPr>
    </w:p>
    <w:p w:rsidR="00C563CD" w:rsidRPr="00C563CD" w:rsidRDefault="00C563CD" w:rsidP="00C563CD">
      <w:pPr>
        <w:spacing w:after="0" w:line="276" w:lineRule="auto"/>
        <w:ind w:firstLine="720"/>
        <w:jc w:val="both"/>
        <w:rPr>
          <w:rFonts w:eastAsia="SimSun"/>
          <w:color w:val="000000" w:themeColor="text1"/>
        </w:rPr>
      </w:pPr>
      <w:r w:rsidRPr="00C563CD">
        <w:rPr>
          <w:rFonts w:eastAsia="SimSun"/>
          <w:color w:val="000000" w:themeColor="text1"/>
        </w:rPr>
        <w:t xml:space="preserve">По биологии 60 баллов получила Коттоева Х.Р., </w:t>
      </w:r>
      <w:proofErr w:type="spellStart"/>
      <w:r w:rsidRPr="00C563CD">
        <w:rPr>
          <w:rFonts w:eastAsia="SimSun"/>
          <w:color w:val="000000" w:themeColor="text1"/>
        </w:rPr>
        <w:t>Батыжева</w:t>
      </w:r>
      <w:proofErr w:type="spellEnd"/>
      <w:r w:rsidRPr="00C563CD">
        <w:rPr>
          <w:rFonts w:eastAsia="SimSun"/>
          <w:color w:val="000000" w:themeColor="text1"/>
        </w:rPr>
        <w:t xml:space="preserve"> А.Р. получила 51 баллов, </w:t>
      </w:r>
      <w:proofErr w:type="spellStart"/>
      <w:r w:rsidRPr="00C563CD">
        <w:rPr>
          <w:rFonts w:eastAsia="SimSun"/>
          <w:color w:val="000000" w:themeColor="text1"/>
        </w:rPr>
        <w:t>Сельмурзаев</w:t>
      </w:r>
      <w:proofErr w:type="spellEnd"/>
      <w:r w:rsidRPr="00C563CD">
        <w:rPr>
          <w:rFonts w:eastAsia="SimSun"/>
          <w:color w:val="000000" w:themeColor="text1"/>
        </w:rPr>
        <w:t xml:space="preserve"> А.И. получил 73 балла; Чертоева Д. Д. получила 65 баллов, Чермоева Ж.Т. получила 68, Эрсиноева А.М. получила 75 </w:t>
      </w:r>
      <w:proofErr w:type="gramStart"/>
      <w:r w:rsidRPr="00C563CD">
        <w:rPr>
          <w:rFonts w:eastAsia="SimSun"/>
          <w:color w:val="000000" w:themeColor="text1"/>
        </w:rPr>
        <w:t>баллов ,</w:t>
      </w:r>
      <w:proofErr w:type="gramEnd"/>
      <w:r w:rsidRPr="00C563CD">
        <w:rPr>
          <w:rFonts w:eastAsia="SimSun"/>
          <w:color w:val="000000" w:themeColor="text1"/>
        </w:rPr>
        <w:t xml:space="preserve"> </w:t>
      </w:r>
      <w:proofErr w:type="spellStart"/>
      <w:r w:rsidRPr="00C563CD">
        <w:rPr>
          <w:rFonts w:eastAsia="SimSun"/>
          <w:color w:val="000000" w:themeColor="text1"/>
        </w:rPr>
        <w:t>Сельмурзева</w:t>
      </w:r>
      <w:proofErr w:type="spellEnd"/>
      <w:r w:rsidRPr="00C563CD">
        <w:rPr>
          <w:rFonts w:eastAsia="SimSun"/>
          <w:color w:val="000000" w:themeColor="text1"/>
        </w:rPr>
        <w:t xml:space="preserve"> С.И. получила 66 баллов, </w:t>
      </w:r>
      <w:proofErr w:type="spellStart"/>
      <w:r w:rsidRPr="00C563CD">
        <w:rPr>
          <w:rFonts w:eastAsia="SimSun"/>
          <w:color w:val="000000" w:themeColor="text1"/>
        </w:rPr>
        <w:t>Исиев</w:t>
      </w:r>
      <w:proofErr w:type="spellEnd"/>
      <w:r w:rsidRPr="00C563CD">
        <w:rPr>
          <w:rFonts w:eastAsia="SimSun"/>
          <w:color w:val="000000" w:themeColor="text1"/>
        </w:rPr>
        <w:t xml:space="preserve"> С.И. получил 40, не преодолела порог </w:t>
      </w:r>
      <w:proofErr w:type="spellStart"/>
      <w:r w:rsidRPr="00C563CD">
        <w:rPr>
          <w:rFonts w:eastAsia="SimSun"/>
          <w:color w:val="000000" w:themeColor="text1"/>
        </w:rPr>
        <w:t>Атаева</w:t>
      </w:r>
      <w:proofErr w:type="spellEnd"/>
      <w:r w:rsidRPr="00C563CD">
        <w:rPr>
          <w:rFonts w:eastAsia="SimSun"/>
          <w:color w:val="000000" w:themeColor="text1"/>
        </w:rPr>
        <w:t xml:space="preserve"> А.А. </w:t>
      </w:r>
    </w:p>
    <w:p w:rsidR="00C563CD" w:rsidRPr="00C563CD" w:rsidRDefault="00C563CD" w:rsidP="00C563CD">
      <w:pPr>
        <w:tabs>
          <w:tab w:val="left" w:pos="930"/>
        </w:tabs>
        <w:spacing w:after="0" w:line="240" w:lineRule="auto"/>
        <w:ind w:firstLine="720"/>
        <w:jc w:val="center"/>
        <w:rPr>
          <w:rFonts w:eastAsia="SimSun"/>
          <w:b/>
          <w:color w:val="000000" w:themeColor="text1"/>
          <w:szCs w:val="22"/>
        </w:rPr>
      </w:pPr>
      <w:r w:rsidRPr="00C563CD">
        <w:rPr>
          <w:rFonts w:eastAsia="SimSun"/>
          <w:b/>
          <w:color w:val="000000" w:themeColor="text1"/>
        </w:rPr>
        <w:t xml:space="preserve">Результаты </w:t>
      </w:r>
      <w:r w:rsidRPr="00C563CD">
        <w:rPr>
          <w:rFonts w:eastAsia="SimSun"/>
          <w:b/>
          <w:color w:val="000000" w:themeColor="text1"/>
          <w:szCs w:val="22"/>
        </w:rPr>
        <w:t>ЕГЭ СОШ №25 с.п. Пседах за 2023-2024 учебный год в 11 классе отражены в таблице.</w:t>
      </w:r>
    </w:p>
    <w:p w:rsidR="00C563CD" w:rsidRPr="00C563CD" w:rsidRDefault="00C563CD" w:rsidP="00C563CD">
      <w:pPr>
        <w:tabs>
          <w:tab w:val="left" w:pos="930"/>
        </w:tabs>
        <w:spacing w:after="0" w:line="240" w:lineRule="auto"/>
        <w:ind w:firstLine="720"/>
        <w:jc w:val="both"/>
        <w:rPr>
          <w:rFonts w:eastAsia="SimSun"/>
          <w:b/>
          <w:color w:val="000000" w:themeColor="text1"/>
        </w:rPr>
      </w:pPr>
    </w:p>
    <w:tbl>
      <w:tblPr>
        <w:tblStyle w:val="1"/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36"/>
        <w:gridCol w:w="3115"/>
        <w:gridCol w:w="675"/>
        <w:gridCol w:w="109"/>
        <w:gridCol w:w="570"/>
        <w:gridCol w:w="820"/>
        <w:gridCol w:w="879"/>
        <w:gridCol w:w="731"/>
        <w:gridCol w:w="784"/>
        <w:gridCol w:w="784"/>
        <w:gridCol w:w="828"/>
        <w:gridCol w:w="679"/>
      </w:tblGrid>
      <w:tr w:rsidR="00C563CD" w:rsidRPr="00C563CD" w:rsidTr="00571CD6">
        <w:trPr>
          <w:trHeight w:val="261"/>
        </w:trPr>
        <w:tc>
          <w:tcPr>
            <w:tcW w:w="255" w:type="pct"/>
            <w:vMerge w:val="restar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482" w:type="pct"/>
            <w:vMerge w:val="restar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>Ф.И.О.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>(полностью)</w:t>
            </w:r>
          </w:p>
        </w:tc>
        <w:tc>
          <w:tcPr>
            <w:tcW w:w="37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2567" w:type="pct"/>
            <w:gridSpan w:val="7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>Предметы, даты проведения ЕГЭ, баллы</w:t>
            </w:r>
          </w:p>
        </w:tc>
        <w:tc>
          <w:tcPr>
            <w:tcW w:w="323" w:type="pct"/>
            <w:vMerge w:val="restar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  <w:proofErr w:type="spellStart"/>
            <w:r w:rsidRPr="00C563CD">
              <w:rPr>
                <w:b/>
                <w:color w:val="000000" w:themeColor="text1"/>
              </w:rPr>
              <w:t>Общкол</w:t>
            </w:r>
            <w:proofErr w:type="spellEnd"/>
            <w:r w:rsidRPr="00C563CD">
              <w:rPr>
                <w:b/>
                <w:color w:val="000000" w:themeColor="text1"/>
              </w:rPr>
              <w:t>.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  <w:sz w:val="21"/>
                <w:szCs w:val="21"/>
              </w:rPr>
              <w:t>Бал.</w:t>
            </w:r>
          </w:p>
        </w:tc>
      </w:tr>
      <w:tr w:rsidR="00C563CD" w:rsidRPr="00C563CD" w:rsidTr="00571CD6">
        <w:trPr>
          <w:trHeight w:val="136"/>
        </w:trPr>
        <w:tc>
          <w:tcPr>
            <w:tcW w:w="255" w:type="pct"/>
            <w:vMerge/>
          </w:tcPr>
          <w:p w:rsidR="00C563CD" w:rsidRPr="00C563CD" w:rsidRDefault="00C563CD" w:rsidP="00C563CD">
            <w:pPr>
              <w:spacing w:line="360" w:lineRule="auto"/>
              <w:ind w:firstLine="7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  <w:vMerge/>
          </w:tcPr>
          <w:p w:rsidR="00C563CD" w:rsidRPr="00C563CD" w:rsidRDefault="00C563CD" w:rsidP="00C563CD">
            <w:pPr>
              <w:spacing w:line="360" w:lineRule="auto"/>
              <w:ind w:firstLine="7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ФИЗ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ХИМ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РУСС.ЯЗ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24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 xml:space="preserve">ОБЩ 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8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БИО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МА (п)</w:t>
            </w:r>
          </w:p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МА (б)</w:t>
            </w:r>
          </w:p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C563C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vMerge/>
          </w:tcPr>
          <w:p w:rsidR="00C563CD" w:rsidRPr="00C563CD" w:rsidRDefault="00C563CD" w:rsidP="00C563CD">
            <w:pPr>
              <w:spacing w:line="360" w:lineRule="auto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Атаева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Асет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C563CD" w:rsidRPr="00C563CD" w:rsidTr="00571CD6">
        <w:trPr>
          <w:trHeight w:val="380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Батыжева</w:t>
            </w:r>
            <w:proofErr w:type="spellEnd"/>
            <w:r w:rsidRPr="00C563CD">
              <w:rPr>
                <w:sz w:val="20"/>
              </w:rPr>
              <w:t xml:space="preserve"> Амина Руслановна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 xml:space="preserve">30 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129/4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Исиев</w:t>
            </w:r>
            <w:proofErr w:type="spellEnd"/>
            <w:r w:rsidRPr="00C563CD">
              <w:rPr>
                <w:sz w:val="20"/>
              </w:rPr>
              <w:t xml:space="preserve"> Саид </w:t>
            </w:r>
            <w:proofErr w:type="spellStart"/>
            <w:r w:rsidRPr="00C563CD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174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Киломатова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Зухра</w:t>
            </w:r>
            <w:proofErr w:type="spellEnd"/>
            <w:r w:rsidRPr="00C563CD">
              <w:rPr>
                <w:sz w:val="20"/>
              </w:rPr>
              <w:t xml:space="preserve"> Бекхановна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Коттоев </w:t>
            </w:r>
            <w:proofErr w:type="spellStart"/>
            <w:r w:rsidRPr="00C563CD">
              <w:rPr>
                <w:sz w:val="20"/>
              </w:rPr>
              <w:t>Абдурахман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Хусейнович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Коттоева </w:t>
            </w:r>
            <w:proofErr w:type="spellStart"/>
            <w:r w:rsidRPr="00C563CD">
              <w:rPr>
                <w:sz w:val="20"/>
              </w:rPr>
              <w:t>Хава</w:t>
            </w:r>
            <w:proofErr w:type="spellEnd"/>
            <w:r w:rsidRPr="00C563CD">
              <w:rPr>
                <w:sz w:val="20"/>
              </w:rPr>
              <w:t xml:space="preserve"> Руслановна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216/4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Магомедов </w:t>
            </w:r>
            <w:proofErr w:type="spellStart"/>
            <w:r w:rsidRPr="00C563CD">
              <w:rPr>
                <w:sz w:val="20"/>
              </w:rPr>
              <w:t>Арби</w:t>
            </w:r>
            <w:proofErr w:type="spellEnd"/>
            <w:r w:rsidRPr="00C563CD">
              <w:rPr>
                <w:sz w:val="20"/>
              </w:rPr>
              <w:t xml:space="preserve"> Тимурович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 xml:space="preserve">44 </w:t>
            </w: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140/3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Сельмурзаев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Асхаб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248</w:t>
            </w:r>
          </w:p>
        </w:tc>
      </w:tr>
      <w:tr w:rsidR="00C563CD" w:rsidRPr="00C563CD" w:rsidTr="00571CD6">
        <w:trPr>
          <w:trHeight w:val="380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Солтукиев</w:t>
            </w:r>
            <w:proofErr w:type="spellEnd"/>
            <w:r w:rsidRPr="00C563CD">
              <w:rPr>
                <w:sz w:val="20"/>
              </w:rPr>
              <w:t xml:space="preserve"> Ибрагим Тимурович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181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Терлоева</w:t>
            </w:r>
            <w:proofErr w:type="spellEnd"/>
            <w:r w:rsidRPr="00C563CD">
              <w:rPr>
                <w:sz w:val="20"/>
              </w:rPr>
              <w:t xml:space="preserve"> Саида </w:t>
            </w:r>
            <w:proofErr w:type="spellStart"/>
            <w:r w:rsidRPr="00C563CD">
              <w:rPr>
                <w:sz w:val="20"/>
              </w:rPr>
              <w:t>Хаважевна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130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Чертоева Дали </w:t>
            </w:r>
            <w:proofErr w:type="spellStart"/>
            <w:r w:rsidRPr="00C563CD">
              <w:rPr>
                <w:sz w:val="20"/>
              </w:rPr>
              <w:t>Джамбулатовна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180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Чермоева </w:t>
            </w:r>
            <w:proofErr w:type="spellStart"/>
            <w:r w:rsidRPr="00C563CD">
              <w:rPr>
                <w:sz w:val="20"/>
              </w:rPr>
              <w:t>Жанета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Тагировна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235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Энгиноев</w:t>
            </w:r>
            <w:proofErr w:type="spellEnd"/>
            <w:r w:rsidRPr="00C563CD">
              <w:rPr>
                <w:sz w:val="20"/>
              </w:rPr>
              <w:t xml:space="preserve"> Абдул-Саид Тимурович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Атаев</w:t>
            </w:r>
            <w:proofErr w:type="spellEnd"/>
            <w:r w:rsidRPr="00C563CD">
              <w:rPr>
                <w:sz w:val="20"/>
              </w:rPr>
              <w:t xml:space="preserve"> Абдуллах </w:t>
            </w:r>
            <w:proofErr w:type="spellStart"/>
            <w:r w:rsidRPr="00C563CD">
              <w:rPr>
                <w:sz w:val="20"/>
              </w:rPr>
              <w:t>Эльбердович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15/5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>Узиев Муслим Альбертович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C563CD" w:rsidRPr="00C563CD" w:rsidTr="00571CD6">
        <w:trPr>
          <w:trHeight w:val="380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Ясиев Абдул-Малик </w:t>
            </w:r>
            <w:proofErr w:type="spellStart"/>
            <w:r w:rsidRPr="00C563CD">
              <w:rPr>
                <w:sz w:val="20"/>
              </w:rPr>
              <w:t>Масхудовича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37/5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r w:rsidRPr="00C563CD">
              <w:rPr>
                <w:sz w:val="20"/>
              </w:rPr>
              <w:t xml:space="preserve">Эрсиноева </w:t>
            </w:r>
            <w:proofErr w:type="spellStart"/>
            <w:r w:rsidRPr="00C563CD">
              <w:rPr>
                <w:sz w:val="20"/>
              </w:rPr>
              <w:t>Ясмина</w:t>
            </w:r>
            <w:proofErr w:type="spellEnd"/>
            <w:r w:rsidRPr="00C563CD">
              <w:rPr>
                <w:sz w:val="20"/>
              </w:rPr>
              <w:t xml:space="preserve"> </w:t>
            </w:r>
            <w:proofErr w:type="spellStart"/>
            <w:r w:rsidRPr="00C563CD"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245</w:t>
            </w:r>
          </w:p>
        </w:tc>
      </w:tr>
      <w:tr w:rsidR="00C563CD" w:rsidRPr="00C563CD" w:rsidTr="00571CD6">
        <w:trPr>
          <w:trHeight w:val="391"/>
        </w:trPr>
        <w:tc>
          <w:tcPr>
            <w:tcW w:w="255" w:type="pct"/>
          </w:tcPr>
          <w:p w:rsidR="00C563CD" w:rsidRPr="00C563CD" w:rsidRDefault="00C563CD" w:rsidP="00C563CD">
            <w:pPr>
              <w:numPr>
                <w:ilvl w:val="0"/>
                <w:numId w:val="2"/>
              </w:num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C563CD" w:rsidRPr="00C563CD" w:rsidRDefault="00C563CD" w:rsidP="00C563CD">
            <w:pPr>
              <w:spacing w:line="240" w:lineRule="atLeast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563CD">
              <w:rPr>
                <w:sz w:val="20"/>
              </w:rPr>
              <w:t>Сельмурзаева</w:t>
            </w:r>
            <w:proofErr w:type="spellEnd"/>
            <w:r w:rsidRPr="00C563CD">
              <w:rPr>
                <w:sz w:val="20"/>
              </w:rPr>
              <w:t xml:space="preserve"> Селима </w:t>
            </w:r>
            <w:proofErr w:type="spellStart"/>
            <w:r w:rsidRPr="00C563CD"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8" w:type="pct"/>
            <w:shd w:val="clear" w:color="auto" w:fill="auto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73" w:type="pct"/>
            <w:shd w:val="clear" w:color="auto" w:fill="FFFFFF" w:themeFill="background1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563CD">
              <w:rPr>
                <w:color w:val="000000" w:themeColor="text1"/>
                <w:sz w:val="20"/>
                <w:szCs w:val="20"/>
              </w:rPr>
              <w:t>221</w:t>
            </w:r>
          </w:p>
        </w:tc>
      </w:tr>
      <w:tr w:rsidR="00C563CD" w:rsidRPr="00C563CD" w:rsidTr="00571CD6">
        <w:trPr>
          <w:trHeight w:val="237"/>
        </w:trPr>
        <w:tc>
          <w:tcPr>
            <w:tcW w:w="1737" w:type="pct"/>
            <w:gridSpan w:val="2"/>
          </w:tcPr>
          <w:p w:rsidR="00C563CD" w:rsidRPr="00C563CD" w:rsidRDefault="00C563CD" w:rsidP="00C563CD">
            <w:pPr>
              <w:shd w:val="clear" w:color="auto" w:fill="FFFFFF" w:themeFill="background1"/>
              <w:spacing w:line="240" w:lineRule="atLeast"/>
              <w:ind w:firstLine="720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>Средний балл: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4</w:t>
            </w: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3,4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3,6</w:t>
            </w:r>
          </w:p>
        </w:tc>
        <w:tc>
          <w:tcPr>
            <w:tcW w:w="418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3,5</w:t>
            </w:r>
          </w:p>
        </w:tc>
        <w:tc>
          <w:tcPr>
            <w:tcW w:w="348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4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3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4,3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4,3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240" w:lineRule="atLeast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3,8</w:t>
            </w:r>
          </w:p>
        </w:tc>
      </w:tr>
      <w:tr w:rsidR="00C563CD" w:rsidRPr="00C563CD" w:rsidTr="00571CD6">
        <w:trPr>
          <w:trHeight w:val="273"/>
        </w:trPr>
        <w:tc>
          <w:tcPr>
            <w:tcW w:w="1737" w:type="pct"/>
            <w:gridSpan w:val="2"/>
          </w:tcPr>
          <w:p w:rsidR="00C563CD" w:rsidRPr="00C563CD" w:rsidRDefault="00C563CD" w:rsidP="00C563CD">
            <w:pPr>
              <w:shd w:val="clear" w:color="auto" w:fill="FFFFFF" w:themeFill="background1"/>
              <w:spacing w:line="240" w:lineRule="atLeast"/>
              <w:ind w:firstLine="720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>% Качества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55</w:t>
            </w: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82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50</w:t>
            </w:r>
          </w:p>
        </w:tc>
        <w:tc>
          <w:tcPr>
            <w:tcW w:w="418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49</w:t>
            </w:r>
          </w:p>
        </w:tc>
        <w:tc>
          <w:tcPr>
            <w:tcW w:w="348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57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34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81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64</w:t>
            </w:r>
          </w:p>
        </w:tc>
      </w:tr>
      <w:tr w:rsidR="00C563CD" w:rsidRPr="00C563CD" w:rsidTr="00571CD6">
        <w:trPr>
          <w:trHeight w:val="285"/>
        </w:trPr>
        <w:tc>
          <w:tcPr>
            <w:tcW w:w="1737" w:type="pct"/>
            <w:gridSpan w:val="2"/>
          </w:tcPr>
          <w:p w:rsidR="00C563CD" w:rsidRPr="00C563CD" w:rsidRDefault="00C563CD" w:rsidP="00C563CD">
            <w:pPr>
              <w:shd w:val="clear" w:color="auto" w:fill="FFFFFF" w:themeFill="background1"/>
              <w:spacing w:line="240" w:lineRule="atLeast"/>
              <w:ind w:firstLine="720"/>
              <w:rPr>
                <w:b/>
                <w:color w:val="000000" w:themeColor="text1"/>
              </w:rPr>
            </w:pPr>
            <w:r w:rsidRPr="00C563CD">
              <w:rPr>
                <w:b/>
                <w:color w:val="000000" w:themeColor="text1"/>
              </w:rPr>
              <w:t xml:space="preserve">%успеваемости       </w:t>
            </w:r>
          </w:p>
        </w:tc>
        <w:tc>
          <w:tcPr>
            <w:tcW w:w="321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100</w:t>
            </w:r>
          </w:p>
        </w:tc>
        <w:tc>
          <w:tcPr>
            <w:tcW w:w="323" w:type="pct"/>
            <w:gridSpan w:val="2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71</w:t>
            </w:r>
          </w:p>
        </w:tc>
        <w:tc>
          <w:tcPr>
            <w:tcW w:w="390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89</w:t>
            </w:r>
          </w:p>
        </w:tc>
        <w:tc>
          <w:tcPr>
            <w:tcW w:w="418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83</w:t>
            </w:r>
          </w:p>
        </w:tc>
        <w:tc>
          <w:tcPr>
            <w:tcW w:w="348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89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50</w:t>
            </w:r>
          </w:p>
        </w:tc>
        <w:tc>
          <w:tcPr>
            <w:tcW w:w="373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94</w:t>
            </w:r>
          </w:p>
        </w:tc>
        <w:tc>
          <w:tcPr>
            <w:tcW w:w="323" w:type="pct"/>
          </w:tcPr>
          <w:p w:rsidR="00C563CD" w:rsidRPr="00C563CD" w:rsidRDefault="00C563CD" w:rsidP="00C563CD">
            <w:pPr>
              <w:spacing w:line="276" w:lineRule="auto"/>
              <w:jc w:val="both"/>
              <w:rPr>
                <w:color w:val="000000" w:themeColor="text1"/>
              </w:rPr>
            </w:pPr>
            <w:r w:rsidRPr="00C563CD">
              <w:rPr>
                <w:color w:val="000000" w:themeColor="text1"/>
              </w:rPr>
              <w:t>85</w:t>
            </w:r>
          </w:p>
        </w:tc>
      </w:tr>
    </w:tbl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0"/>
          <w:szCs w:val="20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 xml:space="preserve">31.05.2024 г. для учащихся XI класса проводился один из обязательных экзаменов по </w:t>
      </w:r>
      <w:proofErr w:type="gram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математике  (</w:t>
      </w:r>
      <w:proofErr w:type="gram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ЕГЭ) базового уровня, в котором приняло участие 16 выпускников  2024г.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 xml:space="preserve"> Экзаменационная работа состояла из 21 заданий, которые различаются по содержанию и сложности.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В экзаменационной работе присутствует группа заданий, выполнение которых свидетельствует о наличии у учащегося общематематических навыков, необходимых человеку в современном обществе. Задания этой группы проверяют базовые вычислительные и логические умения и навыки, умение анализировать информацию, представленную в графиках и таблицах, ориентироваться в простейших геометрических конструкциях. Также в работу включены задания базового уровня по всем основным разделам математики – геометрия (планиметрия и стереометрия), алгебра, начала анализа и теории вероятности.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 xml:space="preserve"> Задания с кратким ответом части экзаменационной работы предназначены для определения математических компетентностей выпускников образовательных учреждений, реализующих программы среднего (полного) общего образования на базовом уровне. Задание с кратким ответом считается выполненным, если верный ответ зафиксирован в бланке ответов №1 в той форме, которая предусмотрена инструкцией по выполнению задания. Ответом на задания части 1 является целое число или конечная десятичная дробь. Правильное решение каждого из заданий   оценивается 1 первичным баллом. Задание считается выполненным верно, если экзаменуемый дал правильный ответ в виде целого числа или конечной десятичной дроби.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При анализе результатов экзаменационной работы выявилась следующая картина: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Задания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3345"/>
        <w:gridCol w:w="2265"/>
      </w:tblGrid>
      <w:tr w:rsidR="00C563CD" w:rsidRPr="00C563CD" w:rsidTr="00571CD6"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Проверяемые умения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Количество правильно выполненных заданий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% правильно выполненных заданий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1)Простейшие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текстовые задачи</w:t>
            </w:r>
          </w:p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75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2)Размеры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и единицы измерения</w:t>
            </w:r>
          </w:p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93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3)Чтение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графиков и диаграмм</w:t>
            </w:r>
          </w:p>
          <w:p w:rsidR="00C563CD" w:rsidRPr="00C563CD" w:rsidRDefault="00C563CD" w:rsidP="00C563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88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4)Преобразование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выражений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75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5)Начала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теории вероятностей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6)Выбор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оптимального варианта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81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7)Анализ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графиков и диаграмм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8)Анализ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утверждений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75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9)Задачи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на квадратной решетке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81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10)Прикладная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геометрия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63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11)Прикладная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стереометрия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81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12)Планиметрия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13)Задачи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по стереометрии</w:t>
            </w:r>
          </w:p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75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14)Вычисления</w:t>
            </w:r>
            <w:proofErr w:type="gramEnd"/>
          </w:p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88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15)Простейшие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текстовые задачи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75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16)Вычисления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и преобразования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81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17)Простейшие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уравнения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88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18)Неравенства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56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19)Числа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и их свойства.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88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20)Текстовая</w:t>
            </w:r>
            <w:proofErr w:type="gramEnd"/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 xml:space="preserve"> задача.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31</w:t>
            </w:r>
          </w:p>
        </w:tc>
      </w:tr>
      <w:tr w:rsidR="00C563CD" w:rsidRPr="00C563CD" w:rsidTr="00571CD6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21) Задачи на смекалку.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3CD" w:rsidRPr="00C563CD" w:rsidRDefault="00C563CD" w:rsidP="00C563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</w:pPr>
            <w:r w:rsidRPr="00C563CD">
              <w:rPr>
                <w:rFonts w:eastAsia="Arial Unicode MS" w:cs="Arial Unicode MS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</w:tr>
    </w:tbl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 xml:space="preserve">Анализируя результаты ЕГЭ можно сделать вывод, что по определенным темам уч-ся справились лучше. Хуже справились с заданиями теории вероятности, анализ графиков и диаграмм, а также с текстовой задачей. </w:t>
      </w: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lastRenderedPageBreak/>
        <w:t>Возможно допущены ошибки при вычислениях.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 xml:space="preserve"> Двое уч-ся этого года не преодолели минимальный порог.</w:t>
      </w:r>
    </w:p>
    <w:p w:rsidR="00C563CD" w:rsidRPr="00C563CD" w:rsidRDefault="00C563CD" w:rsidP="00C563C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Итого: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Писали-16 уч-ся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«</w:t>
      </w:r>
      <w:proofErr w:type="gram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5»--</w:t>
      </w:r>
      <w:proofErr w:type="gram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(17-20 б)  ---9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«</w:t>
      </w:r>
      <w:proofErr w:type="gram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4»--</w:t>
      </w:r>
      <w:proofErr w:type="gram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(12-16 б)  --- 4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«</w:t>
      </w:r>
      <w:proofErr w:type="gram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3»--</w:t>
      </w:r>
      <w:proofErr w:type="gram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(7-11б)    --- 1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«</w:t>
      </w:r>
      <w:proofErr w:type="gram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2»--</w:t>
      </w:r>
      <w:proofErr w:type="gram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2 (0-6б)   --- 2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  <w:proofErr w:type="spell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ср.балл</w:t>
      </w:r>
      <w:proofErr w:type="spell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—4,3; %</w:t>
      </w:r>
      <w:proofErr w:type="gram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кач.-</w:t>
      </w:r>
      <w:proofErr w:type="gram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 xml:space="preserve">81; % </w:t>
      </w:r>
      <w:proofErr w:type="spellStart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усп</w:t>
      </w:r>
      <w:proofErr w:type="spellEnd"/>
      <w:r w:rsidRPr="00C563CD">
        <w:rPr>
          <w:rFonts w:eastAsia="Arial Unicode MS" w:cs="Arial Unicode MS"/>
          <w:kern w:val="3"/>
          <w:sz w:val="22"/>
          <w:szCs w:val="22"/>
          <w:lang w:eastAsia="zh-CN" w:bidi="hi-IN"/>
        </w:rPr>
        <w:t>.--88.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eastAsia="Arial Unicode MS" w:cs="Arial Unicode MS"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tabs>
          <w:tab w:val="left" w:pos="583"/>
          <w:tab w:val="right" w:pos="9922"/>
        </w:tabs>
        <w:spacing w:after="0" w:line="240" w:lineRule="auto"/>
        <w:ind w:left="-142" w:firstLine="142"/>
        <w:jc w:val="center"/>
        <w:rPr>
          <w:rFonts w:eastAsia="SimSun"/>
          <w:b/>
          <w:color w:val="000000" w:themeColor="text1"/>
          <w:szCs w:val="32"/>
        </w:rPr>
      </w:pPr>
    </w:p>
    <w:p w:rsidR="00C563CD" w:rsidRPr="00C563CD" w:rsidRDefault="00C563CD" w:rsidP="00C563CD">
      <w:pPr>
        <w:tabs>
          <w:tab w:val="left" w:pos="583"/>
          <w:tab w:val="right" w:pos="9922"/>
        </w:tabs>
        <w:spacing w:after="0" w:line="240" w:lineRule="auto"/>
        <w:ind w:left="-142" w:firstLine="142"/>
        <w:rPr>
          <w:rFonts w:eastAsia="SimSun"/>
          <w:color w:val="000000" w:themeColor="text1"/>
          <w:szCs w:val="32"/>
        </w:rPr>
      </w:pPr>
    </w:p>
    <w:p w:rsidR="00C563CD" w:rsidRPr="00C563CD" w:rsidRDefault="00C563CD" w:rsidP="00C563CD">
      <w:pPr>
        <w:spacing w:after="0" w:line="240" w:lineRule="auto"/>
        <w:jc w:val="center"/>
        <w:rPr>
          <w:rFonts w:eastAsia="Calibri"/>
          <w:b/>
          <w:i/>
        </w:rPr>
      </w:pPr>
      <w:r w:rsidRPr="00C563CD">
        <w:rPr>
          <w:rFonts w:eastAsia="Calibri"/>
          <w:b/>
          <w:i/>
        </w:rPr>
        <w:t>В ЕГЭ по русскому языку участвовали 20 учащихся.</w:t>
      </w:r>
    </w:p>
    <w:p w:rsidR="00C563CD" w:rsidRPr="00C563CD" w:rsidRDefault="00C563CD" w:rsidP="00C563CD">
      <w:pPr>
        <w:spacing w:after="0" w:line="240" w:lineRule="auto"/>
        <w:jc w:val="center"/>
        <w:rPr>
          <w:rFonts w:eastAsia="Calibri"/>
          <w:b/>
          <w:i/>
        </w:rPr>
      </w:pP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В 2023-24 уч. государственный экзамен сдавали 20 выпускников. Из них </w:t>
      </w:r>
      <w:proofErr w:type="spellStart"/>
      <w:r w:rsidRPr="00C563CD">
        <w:rPr>
          <w:rFonts w:eastAsia="Calibri"/>
        </w:rPr>
        <w:t>Атаев</w:t>
      </w:r>
      <w:proofErr w:type="spellEnd"/>
      <w:r w:rsidRPr="00C563CD">
        <w:rPr>
          <w:rFonts w:eastAsia="Calibri"/>
        </w:rPr>
        <w:t xml:space="preserve"> А., Узиев М., Ясиев А-</w:t>
      </w:r>
      <w:proofErr w:type="gramStart"/>
      <w:r w:rsidRPr="00C563CD">
        <w:rPr>
          <w:rFonts w:eastAsia="Calibri"/>
        </w:rPr>
        <w:t>М.(</w:t>
      </w:r>
      <w:proofErr w:type="gramEnd"/>
      <w:r w:rsidRPr="00C563CD">
        <w:rPr>
          <w:rFonts w:eastAsia="Calibri"/>
        </w:rPr>
        <w:t xml:space="preserve">семейное образование), </w:t>
      </w:r>
      <w:proofErr w:type="spellStart"/>
      <w:r w:rsidRPr="00C563CD">
        <w:rPr>
          <w:rFonts w:eastAsia="Calibri"/>
        </w:rPr>
        <w:t>Сельмурзаева</w:t>
      </w:r>
      <w:proofErr w:type="spellEnd"/>
      <w:r w:rsidRPr="00C563CD">
        <w:rPr>
          <w:rFonts w:eastAsia="Calibri"/>
        </w:rPr>
        <w:t xml:space="preserve"> С., Хасбулатова Л., Эрсиноева Я., Чертоева Х.С. (экстернат).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В течение года с выпускниками проводились дополнительные занятия, кружки по подготовке к предстоящим экзаменам.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С теми упражнениями, которые есть в КИМАХ ЕГЭ, дети ознакомлены.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Если раньше в тестах был перечень ответов к заданиям, из которых ученик выбирал верный, то теперь таких вариантов нет. Есть задания, к которым выпускник самостоятельно ищет верное решение. Задание 27 претерпело изменения. Теперь выпускник должен рассуждать, опираясь на текст, не приводя примеров из художественных произведений. В своих рассуждениях они приводят пример из жизни или других источников.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Только проблема, позиция автора, примеры-иллюстрации, требующие анализа, рассуждения. ЕГЭ по-прежнему состоит из двух частей, содержащих 27 заданий. Часть первая – 26 тестов, часть вторая – 27-е задание с развернутым ответом. Весь материал ориентирован на практические умения, проверка слова, исправление ошибок, определение стиля, постановка знаков препинания.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На протяжении всего учебного года с выпускниками неоднократно проводились пробные ЕГЭ, которые являются неотъемлемой частью подготовки. 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Учащиеся также получили инструкцию по заполнению КИМОВ, узнали о правилах поведения на ЕГЭ.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На пробных экзаменах была выявлена группа риска: Магомедов А., Чертоева Д., Ясиев А-М., </w:t>
      </w:r>
      <w:proofErr w:type="spellStart"/>
      <w:r w:rsidRPr="00C563CD">
        <w:rPr>
          <w:rFonts w:eastAsia="Calibri"/>
        </w:rPr>
        <w:t>Атаев</w:t>
      </w:r>
      <w:proofErr w:type="spellEnd"/>
      <w:r w:rsidRPr="00C563CD">
        <w:rPr>
          <w:rFonts w:eastAsia="Calibri"/>
        </w:rPr>
        <w:t xml:space="preserve"> А., </w:t>
      </w:r>
      <w:proofErr w:type="spellStart"/>
      <w:r w:rsidRPr="00C563CD">
        <w:rPr>
          <w:rFonts w:eastAsia="Calibri"/>
        </w:rPr>
        <w:t>Киломатова</w:t>
      </w:r>
      <w:proofErr w:type="spellEnd"/>
      <w:r w:rsidRPr="00C563CD">
        <w:rPr>
          <w:rFonts w:eastAsia="Calibri"/>
        </w:rPr>
        <w:t xml:space="preserve"> З.,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С ними, конечно, проводилась дополнительная работа.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Анализ ЕГЭ позволил определить уровень подготовленности выпускников. К сожалению, не все хорошисты и отличники, подтвердили свои годовые оценки. Хотя все они на протяжении всех лет учебы проявляли высокую активность, особенно в 10, 11 </w:t>
      </w:r>
      <w:proofErr w:type="gramStart"/>
      <w:r w:rsidRPr="00C563CD">
        <w:rPr>
          <w:rFonts w:eastAsia="Calibri"/>
        </w:rPr>
        <w:t>кл.:</w:t>
      </w:r>
      <w:proofErr w:type="gramEnd"/>
      <w:r w:rsidRPr="00C563CD">
        <w:rPr>
          <w:rFonts w:eastAsia="Calibri"/>
        </w:rPr>
        <w:t xml:space="preserve"> добросовестно готовились к урокам, принимали активное участие и в школьных, и классных мероприятиях. Они неоднократно занимали первые места, получали дипломы, сертификаты по рус. яз., </w:t>
      </w:r>
      <w:proofErr w:type="gramStart"/>
      <w:r w:rsidRPr="00C563CD">
        <w:rPr>
          <w:rFonts w:eastAsia="Calibri"/>
        </w:rPr>
        <w:t>математике.,</w:t>
      </w:r>
      <w:proofErr w:type="gramEnd"/>
      <w:r w:rsidRPr="00C563CD">
        <w:rPr>
          <w:rFonts w:eastAsia="Calibri"/>
        </w:rPr>
        <w:t xml:space="preserve"> другим предметам. У них хорошо развиты орфографические и пунктуационные навыки. Возможно, на конечный результат многих ребят повлияла излишняя нервозность, психологическое состояние.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Из 20 выпускников не прошли итог аттестацию, т.е. получили 2, три ученика: </w:t>
      </w:r>
      <w:proofErr w:type="spellStart"/>
      <w:r w:rsidRPr="00C563CD">
        <w:rPr>
          <w:rFonts w:eastAsia="Calibri"/>
        </w:rPr>
        <w:t>Киломатова</w:t>
      </w:r>
      <w:proofErr w:type="spellEnd"/>
      <w:r w:rsidRPr="00C563CD">
        <w:rPr>
          <w:rFonts w:eastAsia="Calibri"/>
        </w:rPr>
        <w:t xml:space="preserve"> З., Ясиев А-М., </w:t>
      </w:r>
      <w:proofErr w:type="spellStart"/>
      <w:r w:rsidRPr="00C563CD">
        <w:rPr>
          <w:rFonts w:eastAsia="Calibri"/>
        </w:rPr>
        <w:t>Атаев</w:t>
      </w:r>
      <w:proofErr w:type="spellEnd"/>
      <w:r w:rsidRPr="00C563CD">
        <w:rPr>
          <w:rFonts w:eastAsia="Calibri"/>
        </w:rPr>
        <w:t xml:space="preserve"> А.  Два выпускника были удалены с экзамена за нарушения: </w:t>
      </w:r>
      <w:proofErr w:type="spellStart"/>
      <w:r w:rsidRPr="00C563CD">
        <w:rPr>
          <w:rFonts w:eastAsia="Calibri"/>
        </w:rPr>
        <w:t>Энгиноев</w:t>
      </w:r>
      <w:proofErr w:type="spellEnd"/>
      <w:r w:rsidRPr="00C563CD">
        <w:rPr>
          <w:rFonts w:eastAsia="Calibri"/>
        </w:rPr>
        <w:t xml:space="preserve"> А-С., Чертоева Х.С.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Анализ выполнения заданий показывает, что лучше всего уч-ся справились с заданиями 2 (средства связи </w:t>
      </w:r>
      <w:proofErr w:type="spellStart"/>
      <w:r w:rsidRPr="00C563CD">
        <w:rPr>
          <w:rFonts w:eastAsia="Calibri"/>
        </w:rPr>
        <w:t>предлож</w:t>
      </w:r>
      <w:proofErr w:type="spellEnd"/>
      <w:r w:rsidRPr="00C563CD">
        <w:rPr>
          <w:rFonts w:eastAsia="Calibri"/>
        </w:rPr>
        <w:t>. в тексте); 3 (</w:t>
      </w:r>
      <w:proofErr w:type="spellStart"/>
      <w:r w:rsidRPr="00C563CD">
        <w:rPr>
          <w:rFonts w:eastAsia="Calibri"/>
        </w:rPr>
        <w:t>лексич.знач</w:t>
      </w:r>
      <w:proofErr w:type="spellEnd"/>
      <w:r w:rsidRPr="00C563CD">
        <w:rPr>
          <w:rFonts w:eastAsia="Calibri"/>
        </w:rPr>
        <w:t>. слова); 4 (орфографические нормы-ударение); 5 (паронимы); 6 (лексические нормы); 9 (правописание корней); 10 (</w:t>
      </w:r>
      <w:proofErr w:type="spellStart"/>
      <w:r w:rsidRPr="00C563CD">
        <w:rPr>
          <w:rFonts w:eastAsia="Calibri"/>
        </w:rPr>
        <w:t>правопис</w:t>
      </w:r>
      <w:proofErr w:type="spellEnd"/>
      <w:r w:rsidRPr="00C563CD">
        <w:rPr>
          <w:rFonts w:eastAsia="Calibri"/>
        </w:rPr>
        <w:t xml:space="preserve">. приставок). Затруднения вызвали задания 1 (информационная обработка текста); 11 (правописание </w:t>
      </w:r>
      <w:proofErr w:type="spellStart"/>
      <w:r w:rsidRPr="00C563CD">
        <w:rPr>
          <w:rFonts w:eastAsia="Calibri"/>
        </w:rPr>
        <w:t>суф</w:t>
      </w:r>
      <w:proofErr w:type="spellEnd"/>
      <w:r w:rsidRPr="00C563CD">
        <w:rPr>
          <w:rFonts w:eastAsia="Calibri"/>
        </w:rPr>
        <w:t xml:space="preserve">. в различных частях речи); 12 правописание личных окончаний глаголов и суффиксов причастий); 15 </w:t>
      </w:r>
      <w:r w:rsidRPr="00C563CD">
        <w:rPr>
          <w:rFonts w:eastAsia="Calibri"/>
        </w:rPr>
        <w:lastRenderedPageBreak/>
        <w:t>(Н и НН в различных частях речи). Также некоторыми были допущены ошибки в заданиях 16-21 (нормы пунктуации).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Хорошие результаты у </w:t>
      </w:r>
      <w:proofErr w:type="spellStart"/>
      <w:r w:rsidRPr="00C563CD">
        <w:rPr>
          <w:rFonts w:eastAsia="Calibri"/>
        </w:rPr>
        <w:t>Коттоевой</w:t>
      </w:r>
      <w:proofErr w:type="spellEnd"/>
      <w:r w:rsidRPr="00C563CD">
        <w:rPr>
          <w:rFonts w:eastAsia="Calibri"/>
        </w:rPr>
        <w:t xml:space="preserve"> Х.Р. (78б), Хасбулатовой Л. (83б), </w:t>
      </w:r>
      <w:proofErr w:type="spellStart"/>
      <w:r w:rsidRPr="00C563CD">
        <w:rPr>
          <w:rFonts w:eastAsia="Calibri"/>
        </w:rPr>
        <w:t>Сельмурзаева</w:t>
      </w:r>
      <w:proofErr w:type="spellEnd"/>
      <w:r w:rsidRPr="00C563CD">
        <w:rPr>
          <w:rFonts w:eastAsia="Calibri"/>
        </w:rPr>
        <w:t xml:space="preserve"> А., (72б), </w:t>
      </w:r>
      <w:proofErr w:type="spellStart"/>
      <w:r w:rsidRPr="00C563CD">
        <w:rPr>
          <w:rFonts w:eastAsia="Calibri"/>
        </w:rPr>
        <w:t>Исиева</w:t>
      </w:r>
      <w:proofErr w:type="spellEnd"/>
      <w:r w:rsidRPr="00C563CD">
        <w:rPr>
          <w:rFonts w:eastAsia="Calibri"/>
        </w:rPr>
        <w:t xml:space="preserve"> С. (69б). Они допустили несколько ошибок в тестовых заданиях первой части, а также в заданиях 27 с развернутым ответом: Например, у </w:t>
      </w:r>
      <w:proofErr w:type="spellStart"/>
      <w:r w:rsidRPr="00C563CD">
        <w:rPr>
          <w:rFonts w:eastAsia="Calibri"/>
        </w:rPr>
        <w:t>Исиева</w:t>
      </w:r>
      <w:proofErr w:type="spellEnd"/>
      <w:r w:rsidRPr="00C563CD">
        <w:rPr>
          <w:rFonts w:eastAsia="Calibri"/>
        </w:rPr>
        <w:t xml:space="preserve"> С., </w:t>
      </w:r>
      <w:proofErr w:type="spellStart"/>
      <w:r w:rsidRPr="00C563CD">
        <w:rPr>
          <w:rFonts w:eastAsia="Calibri"/>
        </w:rPr>
        <w:t>Сельмурзаева</w:t>
      </w:r>
      <w:proofErr w:type="spellEnd"/>
      <w:r w:rsidRPr="00C563CD">
        <w:rPr>
          <w:rFonts w:eastAsia="Calibri"/>
        </w:rPr>
        <w:t xml:space="preserve"> А. недостаточно полно указана смысловая связь между примерами-иллюстрациями. 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Критерии 7,8,9,10 позволяют сделать вывод, что 60% выпускников имеют хорошие пунктуационные и орфографические навыки. Большинство уч-ся хорошо справились с заданиями 21,22,23,24,25,26 (работа с текстом). Это говорит о том, что они умеют работать с текстом: определять основную мысль, позицию автора.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 Итого выполнили задания </w:t>
      </w:r>
      <w:proofErr w:type="spellStart"/>
      <w:r w:rsidRPr="00C563CD">
        <w:rPr>
          <w:rFonts w:eastAsia="Calibri"/>
        </w:rPr>
        <w:t>КИМов</w:t>
      </w:r>
      <w:proofErr w:type="spellEnd"/>
      <w:r w:rsidRPr="00C563CD">
        <w:rPr>
          <w:rFonts w:eastAsia="Calibri"/>
        </w:rPr>
        <w:t xml:space="preserve"> на “5” – 3, “4” – 5, “3” – 7, “2” – 3. % успеваемости – 85%, %</w:t>
      </w:r>
      <w:proofErr w:type="spellStart"/>
      <w:r w:rsidRPr="00C563CD">
        <w:rPr>
          <w:rFonts w:eastAsia="Calibri"/>
        </w:rPr>
        <w:t>кач</w:t>
      </w:r>
      <w:proofErr w:type="spellEnd"/>
      <w:r w:rsidRPr="00C563CD">
        <w:rPr>
          <w:rFonts w:eastAsia="Calibri"/>
        </w:rPr>
        <w:t>. -40, ср. б. – 3, 1.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>Теперь задача предметников подготовить выпускников, получивших “2”, и выпускников, удаленных с экзамена,</w:t>
      </w:r>
    </w:p>
    <w:p w:rsidR="00C563CD" w:rsidRPr="00C563CD" w:rsidRDefault="00C563CD" w:rsidP="00C563CD">
      <w:pPr>
        <w:spacing w:after="0" w:line="240" w:lineRule="auto"/>
        <w:rPr>
          <w:rFonts w:eastAsia="Calibri"/>
        </w:rPr>
      </w:pPr>
      <w:r w:rsidRPr="00C563CD">
        <w:rPr>
          <w:rFonts w:eastAsia="Calibri"/>
        </w:rPr>
        <w:t xml:space="preserve"> к пересдаче.</w:t>
      </w:r>
    </w:p>
    <w:p w:rsidR="00C563CD" w:rsidRPr="00C563CD" w:rsidRDefault="00C563CD" w:rsidP="00C563CD">
      <w:pPr>
        <w:spacing w:after="0" w:line="240" w:lineRule="auto"/>
        <w:jc w:val="center"/>
        <w:rPr>
          <w:rFonts w:eastAsia="Calibri"/>
        </w:rPr>
      </w:pPr>
    </w:p>
    <w:p w:rsidR="00C563CD" w:rsidRPr="00C563CD" w:rsidRDefault="00C563CD" w:rsidP="00C563CD">
      <w:pPr>
        <w:spacing w:after="0" w:line="240" w:lineRule="auto"/>
        <w:jc w:val="center"/>
        <w:rPr>
          <w:rFonts w:eastAsia="Calibri"/>
          <w:b/>
          <w:i/>
        </w:rPr>
      </w:pPr>
      <w:r w:rsidRPr="00C563CD">
        <w:rPr>
          <w:rFonts w:eastAsia="Calibri"/>
          <w:b/>
          <w:i/>
        </w:rPr>
        <w:t>Рекомендации</w:t>
      </w:r>
    </w:p>
    <w:p w:rsidR="00C563CD" w:rsidRPr="00C563CD" w:rsidRDefault="00C563CD" w:rsidP="00C563CD">
      <w:pPr>
        <w:spacing w:after="0" w:line="240" w:lineRule="auto"/>
        <w:jc w:val="both"/>
        <w:rPr>
          <w:rFonts w:eastAsia="Calibri"/>
        </w:rPr>
      </w:pPr>
      <w:r w:rsidRPr="00C563CD">
        <w:rPr>
          <w:rFonts w:eastAsia="Calibri"/>
        </w:rPr>
        <w:t xml:space="preserve">-работу по русскому языку необходимо целенаправленно проводить на основе текстов и заданий, подготовленных по аналогии с заданиями текущей демоверсии ЕГЭ; </w:t>
      </w:r>
    </w:p>
    <w:p w:rsidR="00C563CD" w:rsidRPr="00C563CD" w:rsidRDefault="00C563CD" w:rsidP="00C563CD">
      <w:pPr>
        <w:spacing w:after="0" w:line="240" w:lineRule="auto"/>
        <w:jc w:val="both"/>
        <w:rPr>
          <w:rFonts w:eastAsia="Calibri"/>
        </w:rPr>
      </w:pPr>
      <w:r w:rsidRPr="00C563CD">
        <w:rPr>
          <w:rFonts w:eastAsia="Calibri"/>
        </w:rPr>
        <w:t>-необходимо учить понимать КИМ;</w:t>
      </w:r>
    </w:p>
    <w:p w:rsidR="00C563CD" w:rsidRPr="00C563CD" w:rsidRDefault="00C563CD" w:rsidP="00C563CD">
      <w:pPr>
        <w:spacing w:after="0" w:line="240" w:lineRule="auto"/>
        <w:jc w:val="both"/>
        <w:rPr>
          <w:rFonts w:eastAsia="Calibri"/>
        </w:rPr>
      </w:pPr>
      <w:r w:rsidRPr="00C563CD">
        <w:rPr>
          <w:rFonts w:eastAsia="Calibri"/>
        </w:rPr>
        <w:t xml:space="preserve">-практиковать регулярное повторение </w:t>
      </w:r>
      <w:proofErr w:type="spellStart"/>
      <w:r w:rsidRPr="00C563CD">
        <w:rPr>
          <w:rFonts w:eastAsia="Calibri"/>
        </w:rPr>
        <w:t>орф</w:t>
      </w:r>
      <w:proofErr w:type="spellEnd"/>
      <w:r w:rsidRPr="00C563CD">
        <w:rPr>
          <w:rFonts w:eastAsia="Calibri"/>
        </w:rPr>
        <w:t xml:space="preserve">-м и </w:t>
      </w:r>
      <w:proofErr w:type="spellStart"/>
      <w:r w:rsidRPr="00C563CD">
        <w:rPr>
          <w:rFonts w:eastAsia="Calibri"/>
        </w:rPr>
        <w:t>пунктограмм</w:t>
      </w:r>
      <w:proofErr w:type="spellEnd"/>
      <w:r w:rsidRPr="00C563CD">
        <w:rPr>
          <w:rFonts w:eastAsia="Calibri"/>
        </w:rPr>
        <w:t xml:space="preserve">, изученных в 5-8 </w:t>
      </w:r>
      <w:proofErr w:type="gramStart"/>
      <w:r w:rsidRPr="00C563CD">
        <w:rPr>
          <w:rFonts w:eastAsia="Calibri"/>
        </w:rPr>
        <w:t>кл.;</w:t>
      </w:r>
      <w:proofErr w:type="gramEnd"/>
    </w:p>
    <w:p w:rsidR="00C563CD" w:rsidRPr="00C563CD" w:rsidRDefault="00C563CD" w:rsidP="00C563CD">
      <w:pPr>
        <w:spacing w:after="0" w:line="240" w:lineRule="auto"/>
        <w:jc w:val="both"/>
        <w:rPr>
          <w:rFonts w:eastAsia="Calibri"/>
        </w:rPr>
      </w:pPr>
      <w:r w:rsidRPr="00C563CD">
        <w:rPr>
          <w:rFonts w:eastAsia="Calibri"/>
        </w:rPr>
        <w:t xml:space="preserve">-учить работать с орфографическим словарем, что формирует навыки самоконтроля, самоанализа, </w:t>
      </w:r>
      <w:proofErr w:type="spellStart"/>
      <w:r w:rsidRPr="00C563CD">
        <w:rPr>
          <w:rFonts w:eastAsia="Calibri"/>
        </w:rPr>
        <w:t>самокоррекции</w:t>
      </w:r>
      <w:proofErr w:type="spellEnd"/>
      <w:r w:rsidRPr="00C563CD">
        <w:rPr>
          <w:rFonts w:eastAsia="Calibri"/>
        </w:rPr>
        <w:t xml:space="preserve"> в процессе самостоятельной работы уч-ся;</w:t>
      </w:r>
    </w:p>
    <w:p w:rsidR="00C563CD" w:rsidRPr="00C563CD" w:rsidRDefault="00C563CD" w:rsidP="00C563CD">
      <w:pPr>
        <w:spacing w:after="0" w:line="240" w:lineRule="auto"/>
        <w:jc w:val="both"/>
        <w:rPr>
          <w:rFonts w:eastAsia="Calibri"/>
        </w:rPr>
      </w:pPr>
      <w:r w:rsidRPr="00C563CD">
        <w:rPr>
          <w:rFonts w:eastAsia="Calibri"/>
        </w:rPr>
        <w:t>-усилить внимание к работе с текстом в процессе изучения русского языка.</w:t>
      </w:r>
    </w:p>
    <w:p w:rsidR="00C563CD" w:rsidRPr="00C563CD" w:rsidRDefault="00C563CD" w:rsidP="00C563CD">
      <w:pPr>
        <w:spacing w:after="0" w:line="240" w:lineRule="auto"/>
        <w:rPr>
          <w:rFonts w:eastAsia="SimSun"/>
          <w:b/>
        </w:rPr>
      </w:pPr>
    </w:p>
    <w:p w:rsidR="00C563CD" w:rsidRPr="00C563CD" w:rsidRDefault="00C563CD" w:rsidP="00C563CD">
      <w:pPr>
        <w:tabs>
          <w:tab w:val="left" w:pos="583"/>
          <w:tab w:val="right" w:pos="9922"/>
        </w:tabs>
        <w:spacing w:after="0" w:line="240" w:lineRule="auto"/>
        <w:ind w:left="-142" w:firstLine="142"/>
        <w:jc w:val="center"/>
        <w:rPr>
          <w:rFonts w:eastAsia="SimSun"/>
          <w:b/>
          <w:color w:val="000000" w:themeColor="text1"/>
          <w:szCs w:val="32"/>
        </w:rPr>
      </w:pPr>
      <w:r w:rsidRPr="00C563CD">
        <w:rPr>
          <w:rFonts w:eastAsia="SimSun"/>
          <w:b/>
          <w:color w:val="000000" w:themeColor="text1"/>
          <w:szCs w:val="32"/>
        </w:rPr>
        <w:t>Анализ результатов ЕГЭ по биологии.</w:t>
      </w:r>
    </w:p>
    <w:p w:rsidR="00C563CD" w:rsidRPr="00C563CD" w:rsidRDefault="00C563CD" w:rsidP="00C563CD">
      <w:pPr>
        <w:tabs>
          <w:tab w:val="left" w:pos="583"/>
          <w:tab w:val="right" w:pos="9922"/>
        </w:tabs>
        <w:spacing w:after="0" w:line="240" w:lineRule="auto"/>
        <w:ind w:left="-142" w:firstLine="142"/>
        <w:jc w:val="center"/>
        <w:rPr>
          <w:rFonts w:eastAsia="SimSun"/>
          <w:b/>
          <w:color w:val="000000" w:themeColor="text1"/>
          <w:szCs w:val="32"/>
        </w:rPr>
      </w:pPr>
    </w:p>
    <w:p w:rsidR="00C563CD" w:rsidRPr="00C563CD" w:rsidRDefault="00C563CD" w:rsidP="00C563CD">
      <w:pPr>
        <w:rPr>
          <w:szCs w:val="28"/>
        </w:rPr>
      </w:pPr>
      <w:r w:rsidRPr="00C563CD">
        <w:rPr>
          <w:rFonts w:asciiTheme="minorHAnsi" w:hAnsiTheme="minorHAnsi" w:cstheme="minorBidi"/>
          <w:sz w:val="28"/>
          <w:szCs w:val="28"/>
        </w:rPr>
        <w:t xml:space="preserve">    </w:t>
      </w:r>
      <w:r w:rsidRPr="00C563CD">
        <w:rPr>
          <w:szCs w:val="28"/>
        </w:rPr>
        <w:t>В течение 2023-</w:t>
      </w:r>
      <w:proofErr w:type="gramStart"/>
      <w:r w:rsidRPr="00C563CD">
        <w:rPr>
          <w:szCs w:val="28"/>
        </w:rPr>
        <w:t>2024  учебного</w:t>
      </w:r>
      <w:proofErr w:type="gramEnd"/>
      <w:r w:rsidRPr="00C563CD">
        <w:rPr>
          <w:szCs w:val="28"/>
        </w:rPr>
        <w:t xml:space="preserve"> года  в  школе велась целенаправленная, планомерная, системная подготовка участников педагогического процесса  к ЕГЭ.</w:t>
      </w:r>
    </w:p>
    <w:p w:rsidR="00C563CD" w:rsidRPr="00C563CD" w:rsidRDefault="00C563CD" w:rsidP="00C563CD">
      <w:pPr>
        <w:jc w:val="both"/>
        <w:rPr>
          <w:szCs w:val="28"/>
        </w:rPr>
      </w:pPr>
      <w:r w:rsidRPr="00C563CD">
        <w:rPr>
          <w:szCs w:val="28"/>
        </w:rPr>
        <w:t xml:space="preserve"> Уделялось большое внимание на </w:t>
      </w:r>
      <w:proofErr w:type="gramStart"/>
      <w:r w:rsidRPr="00C563CD">
        <w:rPr>
          <w:szCs w:val="28"/>
        </w:rPr>
        <w:t>разбор  различных</w:t>
      </w:r>
      <w:proofErr w:type="gramEnd"/>
      <w:r w:rsidRPr="00C563CD">
        <w:rPr>
          <w:szCs w:val="28"/>
        </w:rPr>
        <w:t xml:space="preserve"> вариантов  тестовых  заданий на уроках , отмечая ответ непосредственно  в бланках. Проведен ряд репетиционных работ с учащимися, которые выбрали ЕГЭ по биологии.</w:t>
      </w:r>
    </w:p>
    <w:p w:rsidR="00C563CD" w:rsidRPr="00C563CD" w:rsidRDefault="00C563CD" w:rsidP="00C563CD">
      <w:pPr>
        <w:ind w:left="57"/>
        <w:jc w:val="both"/>
        <w:rPr>
          <w:szCs w:val="28"/>
        </w:rPr>
      </w:pPr>
      <w:r w:rsidRPr="00C563CD">
        <w:rPr>
          <w:szCs w:val="28"/>
        </w:rPr>
        <w:t xml:space="preserve">     Модель экзаменационной </w:t>
      </w:r>
      <w:proofErr w:type="gramStart"/>
      <w:r w:rsidRPr="00C563CD">
        <w:rPr>
          <w:szCs w:val="28"/>
        </w:rPr>
        <w:t>работы  по</w:t>
      </w:r>
      <w:proofErr w:type="gramEnd"/>
      <w:r w:rsidRPr="00C563CD">
        <w:rPr>
          <w:szCs w:val="28"/>
        </w:rPr>
        <w:t xml:space="preserve"> биологии 2023- 2024  предусматривает проверку содержания биологического образования и способов деятельности выпускников  с помощью заданий разных типов. Каждый вариант состоит из 28 заданий и состоит из 2 частей, различающихся </w:t>
      </w:r>
      <w:proofErr w:type="gramStart"/>
      <w:r w:rsidRPr="00C563CD">
        <w:rPr>
          <w:szCs w:val="28"/>
        </w:rPr>
        <w:t>формой  задания</w:t>
      </w:r>
      <w:proofErr w:type="gramEnd"/>
      <w:r w:rsidRPr="00C563CD">
        <w:rPr>
          <w:szCs w:val="28"/>
        </w:rPr>
        <w:t>, уровнем сложности, видом проверяемых умений  и  способов действий.</w:t>
      </w:r>
    </w:p>
    <w:p w:rsidR="00C563CD" w:rsidRPr="00C563CD" w:rsidRDefault="00C563CD" w:rsidP="00C563CD">
      <w:pPr>
        <w:ind w:left="57"/>
        <w:jc w:val="both"/>
        <w:rPr>
          <w:szCs w:val="28"/>
        </w:rPr>
      </w:pPr>
      <w:r w:rsidRPr="00C563CD">
        <w:rPr>
          <w:szCs w:val="28"/>
        </w:rPr>
        <w:t xml:space="preserve">В 2024 году ЕГЭ сдавали </w:t>
      </w:r>
      <w:proofErr w:type="gramStart"/>
      <w:r w:rsidRPr="00C563CD">
        <w:rPr>
          <w:szCs w:val="28"/>
        </w:rPr>
        <w:t>9  уч</w:t>
      </w:r>
      <w:proofErr w:type="gramEnd"/>
      <w:r w:rsidRPr="00C563CD">
        <w:rPr>
          <w:szCs w:val="28"/>
        </w:rPr>
        <w:t xml:space="preserve">-ся. Порог </w:t>
      </w:r>
      <w:proofErr w:type="gramStart"/>
      <w:r w:rsidRPr="00C563CD">
        <w:rPr>
          <w:szCs w:val="28"/>
        </w:rPr>
        <w:t>прошли  8</w:t>
      </w:r>
      <w:proofErr w:type="gramEnd"/>
      <w:r w:rsidRPr="00C563CD">
        <w:rPr>
          <w:szCs w:val="28"/>
        </w:rPr>
        <w:t xml:space="preserve"> уч-ся, что составляет  90 % сдававших. Ошибки были допущены в заданиях части 2, где учащиеся должны были вспомнить фактический материал, который конкретизирует биологические теории, экологические закономерности, решить генетические и цитологические </w:t>
      </w:r>
      <w:proofErr w:type="gramStart"/>
      <w:r w:rsidRPr="00C563CD">
        <w:rPr>
          <w:szCs w:val="28"/>
        </w:rPr>
        <w:t>задачи,  а</w:t>
      </w:r>
      <w:proofErr w:type="gramEnd"/>
      <w:r w:rsidRPr="00C563CD">
        <w:rPr>
          <w:szCs w:val="28"/>
        </w:rPr>
        <w:t xml:space="preserve"> также в </w:t>
      </w:r>
      <w:r w:rsidRPr="00C563CD">
        <w:rPr>
          <w:szCs w:val="28"/>
          <w:lang w:val="en-US"/>
        </w:rPr>
        <w:t>I</w:t>
      </w:r>
      <w:r w:rsidRPr="00C563CD">
        <w:rPr>
          <w:szCs w:val="28"/>
        </w:rPr>
        <w:t xml:space="preserve"> части, в заданиях на установление соответствия.</w:t>
      </w:r>
    </w:p>
    <w:p w:rsidR="00C563CD" w:rsidRPr="00C563CD" w:rsidRDefault="00C563CD" w:rsidP="00C563CD">
      <w:pPr>
        <w:jc w:val="both"/>
        <w:rPr>
          <w:b/>
          <w:szCs w:val="28"/>
        </w:rPr>
      </w:pPr>
      <w:r w:rsidRPr="00C563CD">
        <w:rPr>
          <w:b/>
          <w:szCs w:val="28"/>
        </w:rPr>
        <w:t xml:space="preserve">По результатам проверки ЕГЭ по биологии учащиеся достигли следующих результатов: 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 xml:space="preserve">Эрсиноева </w:t>
      </w:r>
      <w:proofErr w:type="spellStart"/>
      <w:r w:rsidRPr="00C563CD">
        <w:rPr>
          <w:rFonts w:eastAsia="SimSun"/>
          <w:sz w:val="22"/>
          <w:szCs w:val="22"/>
        </w:rPr>
        <w:t>Ясмина</w:t>
      </w:r>
      <w:proofErr w:type="spellEnd"/>
      <w:r w:rsidRPr="00C563CD">
        <w:rPr>
          <w:rFonts w:eastAsia="SimSun"/>
          <w:sz w:val="22"/>
          <w:szCs w:val="22"/>
        </w:rPr>
        <w:t>- 75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proofErr w:type="spellStart"/>
      <w:r w:rsidRPr="00C563CD">
        <w:rPr>
          <w:rFonts w:eastAsia="SimSun"/>
          <w:sz w:val="22"/>
          <w:szCs w:val="22"/>
        </w:rPr>
        <w:t>Сельмурзаев</w:t>
      </w:r>
      <w:proofErr w:type="spellEnd"/>
      <w:r w:rsidRPr="00C563CD">
        <w:rPr>
          <w:rFonts w:eastAsia="SimSun"/>
          <w:sz w:val="22"/>
          <w:szCs w:val="22"/>
        </w:rPr>
        <w:t xml:space="preserve"> </w:t>
      </w:r>
      <w:proofErr w:type="spellStart"/>
      <w:proofErr w:type="gramStart"/>
      <w:r w:rsidRPr="00C563CD">
        <w:rPr>
          <w:rFonts w:eastAsia="SimSun"/>
          <w:sz w:val="22"/>
          <w:szCs w:val="22"/>
        </w:rPr>
        <w:t>Асхаб</w:t>
      </w:r>
      <w:proofErr w:type="spellEnd"/>
      <w:r w:rsidRPr="00C563CD">
        <w:rPr>
          <w:rFonts w:eastAsia="SimSun"/>
          <w:sz w:val="22"/>
          <w:szCs w:val="22"/>
        </w:rPr>
        <w:t xml:space="preserve">  –</w:t>
      </w:r>
      <w:proofErr w:type="gramEnd"/>
      <w:r w:rsidRPr="00C563CD">
        <w:rPr>
          <w:rFonts w:eastAsia="SimSun"/>
          <w:sz w:val="22"/>
          <w:szCs w:val="22"/>
        </w:rPr>
        <w:t xml:space="preserve"> 73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 xml:space="preserve">Чермоева </w:t>
      </w:r>
      <w:proofErr w:type="spellStart"/>
      <w:proofErr w:type="gramStart"/>
      <w:r w:rsidRPr="00C563CD">
        <w:rPr>
          <w:rFonts w:eastAsia="SimSun"/>
          <w:sz w:val="22"/>
          <w:szCs w:val="22"/>
        </w:rPr>
        <w:t>Жанета</w:t>
      </w:r>
      <w:proofErr w:type="spellEnd"/>
      <w:r w:rsidRPr="00C563CD">
        <w:rPr>
          <w:rFonts w:eastAsia="SimSun"/>
          <w:sz w:val="22"/>
          <w:szCs w:val="22"/>
        </w:rPr>
        <w:t xml:space="preserve">  –</w:t>
      </w:r>
      <w:proofErr w:type="gramEnd"/>
      <w:r w:rsidRPr="00C563CD">
        <w:rPr>
          <w:rFonts w:eastAsia="SimSun"/>
          <w:sz w:val="22"/>
          <w:szCs w:val="22"/>
        </w:rPr>
        <w:t xml:space="preserve"> 68 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proofErr w:type="spellStart"/>
      <w:r w:rsidRPr="00C563CD">
        <w:rPr>
          <w:rFonts w:eastAsia="SimSun"/>
          <w:sz w:val="22"/>
          <w:szCs w:val="22"/>
        </w:rPr>
        <w:t>Сельмурзаева</w:t>
      </w:r>
      <w:proofErr w:type="spellEnd"/>
      <w:r w:rsidRPr="00C563CD">
        <w:rPr>
          <w:rFonts w:eastAsia="SimSun"/>
          <w:sz w:val="22"/>
          <w:szCs w:val="22"/>
        </w:rPr>
        <w:t xml:space="preserve"> Селима- 66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>Чертоева Дали – 65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 xml:space="preserve">Коттоева </w:t>
      </w:r>
      <w:proofErr w:type="spellStart"/>
      <w:r w:rsidRPr="00C563CD">
        <w:rPr>
          <w:rFonts w:eastAsia="SimSun"/>
          <w:sz w:val="22"/>
          <w:szCs w:val="22"/>
        </w:rPr>
        <w:t>Хава</w:t>
      </w:r>
      <w:proofErr w:type="spellEnd"/>
      <w:r w:rsidRPr="00C563CD">
        <w:rPr>
          <w:rFonts w:eastAsia="SimSun"/>
          <w:sz w:val="22"/>
          <w:szCs w:val="22"/>
        </w:rPr>
        <w:t xml:space="preserve"> – 60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proofErr w:type="spellStart"/>
      <w:r w:rsidRPr="00C563CD">
        <w:rPr>
          <w:rFonts w:eastAsia="SimSun"/>
          <w:sz w:val="22"/>
          <w:szCs w:val="22"/>
        </w:rPr>
        <w:t>Батыжева</w:t>
      </w:r>
      <w:proofErr w:type="spellEnd"/>
      <w:r w:rsidRPr="00C563CD">
        <w:rPr>
          <w:rFonts w:eastAsia="SimSun"/>
          <w:sz w:val="22"/>
          <w:szCs w:val="22"/>
        </w:rPr>
        <w:t xml:space="preserve"> Амина -51 б. 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proofErr w:type="spellStart"/>
      <w:r w:rsidRPr="00C563CD">
        <w:rPr>
          <w:rFonts w:eastAsia="SimSun"/>
          <w:sz w:val="22"/>
          <w:szCs w:val="22"/>
        </w:rPr>
        <w:t>Исиев</w:t>
      </w:r>
      <w:proofErr w:type="spellEnd"/>
      <w:r w:rsidRPr="00C563CD">
        <w:rPr>
          <w:rFonts w:eastAsia="SimSun"/>
          <w:sz w:val="22"/>
          <w:szCs w:val="22"/>
        </w:rPr>
        <w:t xml:space="preserve"> Саид – 40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proofErr w:type="spellStart"/>
      <w:r w:rsidRPr="00C563CD">
        <w:rPr>
          <w:rFonts w:eastAsia="SimSun"/>
          <w:sz w:val="22"/>
          <w:szCs w:val="22"/>
        </w:rPr>
        <w:t>Атаева</w:t>
      </w:r>
      <w:proofErr w:type="spellEnd"/>
      <w:r w:rsidRPr="00C563CD">
        <w:rPr>
          <w:rFonts w:eastAsia="SimSun"/>
          <w:sz w:val="22"/>
          <w:szCs w:val="22"/>
        </w:rPr>
        <w:t xml:space="preserve"> Ася – 14 б.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 xml:space="preserve">% </w:t>
      </w:r>
      <w:proofErr w:type="spellStart"/>
      <w:r w:rsidRPr="00C563CD">
        <w:rPr>
          <w:rFonts w:eastAsia="SimSun"/>
          <w:sz w:val="22"/>
          <w:szCs w:val="22"/>
        </w:rPr>
        <w:t>усп</w:t>
      </w:r>
      <w:proofErr w:type="spellEnd"/>
      <w:r w:rsidRPr="00C563CD">
        <w:rPr>
          <w:rFonts w:eastAsia="SimSun"/>
          <w:sz w:val="22"/>
          <w:szCs w:val="22"/>
        </w:rPr>
        <w:t xml:space="preserve">. – 89 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 xml:space="preserve">% </w:t>
      </w:r>
      <w:proofErr w:type="spellStart"/>
      <w:r w:rsidRPr="00C563CD">
        <w:rPr>
          <w:rFonts w:eastAsia="SimSun"/>
          <w:sz w:val="22"/>
          <w:szCs w:val="22"/>
        </w:rPr>
        <w:t>кач</w:t>
      </w:r>
      <w:proofErr w:type="spellEnd"/>
      <w:r w:rsidRPr="00C563CD">
        <w:rPr>
          <w:rFonts w:eastAsia="SimSun"/>
          <w:sz w:val="22"/>
          <w:szCs w:val="22"/>
        </w:rPr>
        <w:t>. – 67</w:t>
      </w:r>
    </w:p>
    <w:p w:rsidR="00C563CD" w:rsidRPr="00C563CD" w:rsidRDefault="00C563CD" w:rsidP="00C563CD">
      <w:pPr>
        <w:spacing w:after="0" w:line="240" w:lineRule="auto"/>
        <w:rPr>
          <w:rFonts w:eastAsia="SimSun"/>
          <w:sz w:val="22"/>
          <w:szCs w:val="22"/>
        </w:rPr>
      </w:pPr>
      <w:r w:rsidRPr="00C563CD">
        <w:rPr>
          <w:rFonts w:eastAsia="SimSun"/>
          <w:sz w:val="22"/>
          <w:szCs w:val="22"/>
        </w:rPr>
        <w:t>с/б – 3.8</w:t>
      </w:r>
    </w:p>
    <w:p w:rsidR="00C563CD" w:rsidRPr="00C563CD" w:rsidRDefault="00C563CD" w:rsidP="00C563CD">
      <w:pPr>
        <w:ind w:left="57"/>
        <w:jc w:val="both"/>
        <w:rPr>
          <w:szCs w:val="28"/>
        </w:rPr>
      </w:pPr>
    </w:p>
    <w:p w:rsidR="00C563CD" w:rsidRPr="00C563CD" w:rsidRDefault="00C563CD" w:rsidP="00C563CD">
      <w:pPr>
        <w:jc w:val="both"/>
        <w:rPr>
          <w:b/>
          <w:i/>
          <w:szCs w:val="28"/>
        </w:rPr>
      </w:pPr>
      <w:r w:rsidRPr="00C563CD">
        <w:rPr>
          <w:b/>
          <w:i/>
          <w:szCs w:val="28"/>
        </w:rPr>
        <w:lastRenderedPageBreak/>
        <w:t>В следующем учебном году необходимо:</w:t>
      </w:r>
    </w:p>
    <w:p w:rsidR="00C563CD" w:rsidRPr="00C563CD" w:rsidRDefault="00C563CD" w:rsidP="00C563CD">
      <w:pPr>
        <w:numPr>
          <w:ilvl w:val="0"/>
          <w:numId w:val="1"/>
        </w:numPr>
        <w:spacing w:after="0" w:line="360" w:lineRule="auto"/>
        <w:contextualSpacing/>
        <w:jc w:val="both"/>
        <w:rPr>
          <w:szCs w:val="28"/>
        </w:rPr>
      </w:pPr>
      <w:r w:rsidRPr="00C563CD">
        <w:rPr>
          <w:szCs w:val="28"/>
        </w:rPr>
        <w:t>В течении всего учебного года вести плановую работу.</w:t>
      </w:r>
    </w:p>
    <w:p w:rsidR="00C563CD" w:rsidRPr="00C563CD" w:rsidRDefault="00C563CD" w:rsidP="00C563CD">
      <w:pPr>
        <w:numPr>
          <w:ilvl w:val="0"/>
          <w:numId w:val="1"/>
        </w:numPr>
        <w:spacing w:after="0" w:line="360" w:lineRule="auto"/>
        <w:contextualSpacing/>
        <w:jc w:val="both"/>
        <w:rPr>
          <w:szCs w:val="28"/>
        </w:rPr>
      </w:pPr>
      <w:r w:rsidRPr="00C563CD">
        <w:rPr>
          <w:szCs w:val="28"/>
        </w:rPr>
        <w:t xml:space="preserve">Больше уделять внимание решению заданий части </w:t>
      </w:r>
      <w:r w:rsidRPr="00C563CD">
        <w:rPr>
          <w:szCs w:val="28"/>
          <w:lang w:val="en-US"/>
        </w:rPr>
        <w:t>II</w:t>
      </w:r>
    </w:p>
    <w:p w:rsidR="00C563CD" w:rsidRPr="00C563CD" w:rsidRDefault="00C563CD" w:rsidP="00C563CD">
      <w:pPr>
        <w:numPr>
          <w:ilvl w:val="0"/>
          <w:numId w:val="1"/>
        </w:numPr>
        <w:spacing w:after="0" w:line="360" w:lineRule="auto"/>
        <w:contextualSpacing/>
        <w:jc w:val="both"/>
        <w:rPr>
          <w:szCs w:val="28"/>
        </w:rPr>
      </w:pPr>
      <w:r w:rsidRPr="00C563CD">
        <w:rPr>
          <w:szCs w:val="28"/>
        </w:rPr>
        <w:t xml:space="preserve">На уроках решать генетические и цитологические задачи. </w:t>
      </w:r>
    </w:p>
    <w:p w:rsidR="00C563CD" w:rsidRPr="00C563CD" w:rsidRDefault="00C563CD" w:rsidP="00C563CD">
      <w:pPr>
        <w:spacing w:after="0" w:line="240" w:lineRule="auto"/>
        <w:rPr>
          <w:rFonts w:eastAsia="SimSun"/>
          <w:b/>
        </w:rPr>
      </w:pPr>
    </w:p>
    <w:p w:rsidR="00C563CD" w:rsidRPr="00C563CD" w:rsidRDefault="00C563CD" w:rsidP="00C563CD">
      <w:pPr>
        <w:tabs>
          <w:tab w:val="left" w:pos="583"/>
          <w:tab w:val="right" w:pos="9922"/>
        </w:tabs>
        <w:spacing w:after="0" w:line="240" w:lineRule="auto"/>
        <w:rPr>
          <w:rFonts w:eastAsia="Arial Unicode MS"/>
          <w:kern w:val="3"/>
          <w:sz w:val="22"/>
          <w:szCs w:val="22"/>
          <w:lang w:eastAsia="zh-CN" w:bidi="hi-IN"/>
        </w:rPr>
      </w:pPr>
      <w:r w:rsidRPr="00C563CD">
        <w:rPr>
          <w:rFonts w:eastAsia="Arial Unicode MS"/>
          <w:b/>
          <w:kern w:val="3"/>
          <w:sz w:val="22"/>
          <w:szCs w:val="22"/>
          <w:lang w:eastAsia="zh-CN" w:bidi="hi-IN"/>
        </w:rPr>
        <w:t xml:space="preserve">   Математику профильного уровня</w:t>
      </w:r>
      <w:r w:rsidRPr="00C563CD">
        <w:rPr>
          <w:rFonts w:eastAsia="Arial Unicode MS"/>
          <w:kern w:val="3"/>
          <w:sz w:val="22"/>
          <w:szCs w:val="22"/>
          <w:lang w:eastAsia="zh-CN" w:bidi="hi-IN"/>
        </w:rPr>
        <w:t xml:space="preserve"> сдавали 3 человека. Их них «5» получил 1 ученик, «4» двое уч-ся. При этом % успеваемость равен – 100, % качества – 100, средний балл – 4,3.</w:t>
      </w: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NewRomanPS" w:eastAsia="Arial Unicode MS" w:hAnsi="TimesNewRomanPS" w:cs="Arial Unicode MS" w:hint="eastAsia"/>
          <w:b/>
          <w:kern w:val="3"/>
          <w:sz w:val="22"/>
          <w:szCs w:val="22"/>
          <w:lang w:eastAsia="zh-CN" w:bidi="hi-IN"/>
        </w:rPr>
      </w:pPr>
    </w:p>
    <w:p w:rsidR="00C563CD" w:rsidRPr="00C563CD" w:rsidRDefault="00C563CD" w:rsidP="00C563C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NewRomanPS" w:eastAsia="Arial Unicode MS" w:hAnsi="TimesNewRomanPS" w:cs="Arial Unicode MS" w:hint="eastAsia"/>
          <w:b/>
          <w:kern w:val="3"/>
          <w:sz w:val="22"/>
          <w:szCs w:val="22"/>
          <w:lang w:eastAsia="zh-CN" w:bidi="hi-IN"/>
        </w:rPr>
      </w:pPr>
      <w:r w:rsidRPr="00C563CD">
        <w:rPr>
          <w:rFonts w:ascii="TimesNewRomanPS" w:eastAsia="Arial Unicode MS" w:hAnsi="TimesNewRomanPS" w:cs="Arial Unicode MS"/>
          <w:b/>
          <w:kern w:val="3"/>
          <w:sz w:val="22"/>
          <w:szCs w:val="22"/>
          <w:lang w:eastAsia="zh-CN" w:bidi="hi-IN"/>
        </w:rPr>
        <w:t>ВЫВОДЫ И РЕКОМЕНДАЦИИ на след. учебный год:</w:t>
      </w:r>
    </w:p>
    <w:p w:rsidR="00C563CD" w:rsidRPr="00C563CD" w:rsidRDefault="00C563CD" w:rsidP="00C563C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textAlignment w:val="baseline"/>
        <w:rPr>
          <w:rFonts w:ascii="TimesNewRomanPSMT" w:eastAsia="Arial Unicode MS" w:hAnsi="TimesNewRomanPSMT" w:cs="Arial Unicode MS" w:hint="eastAsia"/>
          <w:kern w:val="3"/>
          <w:sz w:val="22"/>
          <w:szCs w:val="22"/>
          <w:lang w:eastAsia="zh-CN" w:bidi="hi-IN"/>
        </w:rPr>
      </w:pPr>
      <w:r w:rsidRPr="00C563CD">
        <w:rPr>
          <w:rFonts w:ascii="TimesNewRomanPSMT" w:eastAsia="Arial Unicode MS" w:hAnsi="TimesNewRomanPSMT" w:cs="Arial Unicode MS"/>
          <w:kern w:val="3"/>
          <w:sz w:val="22"/>
          <w:szCs w:val="22"/>
          <w:lang w:eastAsia="zh-CN" w:bidi="hi-IN"/>
        </w:rPr>
        <w:t>Обратить внимание при проведении учебных занятий, консультаций на следующие темы:</w:t>
      </w:r>
    </w:p>
    <w:p w:rsidR="00C563CD" w:rsidRPr="00C563CD" w:rsidRDefault="00C563CD" w:rsidP="00C563C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textAlignment w:val="baseline"/>
        <w:rPr>
          <w:rFonts w:ascii="TimesNewRomanPSMT" w:eastAsia="Arial Unicode MS" w:hAnsi="TimesNewRomanPSMT" w:cs="Arial Unicode MS" w:hint="eastAsia"/>
          <w:kern w:val="3"/>
          <w:sz w:val="22"/>
          <w:szCs w:val="22"/>
          <w:lang w:eastAsia="zh-CN" w:bidi="hi-IN"/>
        </w:rPr>
      </w:pPr>
      <w:r w:rsidRPr="00C563CD">
        <w:rPr>
          <w:rFonts w:ascii="TimesNewRomanPSMT" w:eastAsia="Arial Unicode MS" w:hAnsi="TimesNewRomanPSMT" w:cs="Arial Unicode MS"/>
          <w:kern w:val="3"/>
          <w:sz w:val="22"/>
          <w:szCs w:val="22"/>
          <w:lang w:eastAsia="zh-CN" w:bidi="hi-IN"/>
        </w:rPr>
        <w:t>Решение планиметрических и стереометрических задач, повторяя основные формулы и теоремы;</w:t>
      </w:r>
    </w:p>
    <w:p w:rsidR="00C563CD" w:rsidRPr="00C563CD" w:rsidRDefault="00C563CD" w:rsidP="00C563C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textAlignment w:val="baseline"/>
        <w:rPr>
          <w:rFonts w:ascii="TimesNewRomanPSMT" w:eastAsia="Arial Unicode MS" w:hAnsi="TimesNewRomanPSMT" w:cs="Arial Unicode MS" w:hint="eastAsia"/>
          <w:kern w:val="3"/>
          <w:sz w:val="22"/>
          <w:szCs w:val="22"/>
          <w:lang w:eastAsia="zh-CN" w:bidi="hi-IN"/>
        </w:rPr>
      </w:pPr>
      <w:r w:rsidRPr="00C563CD">
        <w:rPr>
          <w:rFonts w:ascii="TimesNewRomanPSMT" w:eastAsia="Arial Unicode MS" w:hAnsi="TimesNewRomanPSMT" w:cs="Arial Unicode MS"/>
          <w:kern w:val="3"/>
          <w:sz w:val="22"/>
          <w:szCs w:val="22"/>
          <w:lang w:eastAsia="zh-CN" w:bidi="hi-IN"/>
        </w:rPr>
        <w:t>Решение неравенств всех видов.</w:t>
      </w:r>
    </w:p>
    <w:p w:rsidR="00C563CD" w:rsidRPr="00C563CD" w:rsidRDefault="00C563CD" w:rsidP="00C563C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textAlignment w:val="baseline"/>
        <w:rPr>
          <w:rFonts w:ascii="TimesNewRomanPSMT" w:eastAsia="Arial Unicode MS" w:hAnsi="TimesNewRomanPSMT" w:cs="Arial Unicode MS" w:hint="eastAsia"/>
          <w:kern w:val="3"/>
          <w:sz w:val="22"/>
          <w:szCs w:val="22"/>
          <w:lang w:eastAsia="zh-CN" w:bidi="hi-IN"/>
        </w:rPr>
      </w:pPr>
      <w:r w:rsidRPr="00C563CD">
        <w:rPr>
          <w:rFonts w:ascii="TimesNewRomanPSMT" w:eastAsia="Arial Unicode MS" w:hAnsi="TimesNewRomanPSMT" w:cs="Arial Unicode MS"/>
          <w:kern w:val="3"/>
          <w:sz w:val="22"/>
          <w:szCs w:val="22"/>
          <w:lang w:eastAsia="zh-CN" w:bidi="hi-IN"/>
        </w:rPr>
        <w:t>Решение заданий на смекалку, повторить раздел «Теория вероятности»</w:t>
      </w:r>
    </w:p>
    <w:p w:rsidR="00C563CD" w:rsidRPr="00C563CD" w:rsidRDefault="00C563CD" w:rsidP="00C563C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textAlignment w:val="baseline"/>
        <w:rPr>
          <w:rFonts w:ascii="TimesNewRomanPSMT" w:eastAsia="Arial Unicode MS" w:hAnsi="TimesNewRomanPSMT" w:cs="Arial Unicode MS" w:hint="eastAsia"/>
          <w:kern w:val="3"/>
          <w:sz w:val="22"/>
          <w:szCs w:val="22"/>
          <w:lang w:eastAsia="zh-CN" w:bidi="hi-IN"/>
        </w:rPr>
      </w:pPr>
      <w:r w:rsidRPr="00C563CD">
        <w:rPr>
          <w:rFonts w:ascii="TimesNewRomanPSMT" w:eastAsia="Arial Unicode MS" w:hAnsi="TimesNewRomanPSMT" w:cs="Arial Unicode MS"/>
          <w:kern w:val="3"/>
          <w:sz w:val="22"/>
          <w:szCs w:val="22"/>
          <w:lang w:eastAsia="zh-CN" w:bidi="hi-IN"/>
        </w:rPr>
        <w:t>Учащимся рекомендовать посещение консультаций учителя математики.</w:t>
      </w:r>
    </w:p>
    <w:p w:rsidR="00C563CD" w:rsidRPr="00C563CD" w:rsidRDefault="00C563CD" w:rsidP="00C563CD">
      <w:pPr>
        <w:spacing w:after="0" w:line="240" w:lineRule="auto"/>
        <w:rPr>
          <w:rFonts w:eastAsia="SimSun"/>
          <w:b/>
        </w:rPr>
      </w:pPr>
    </w:p>
    <w:p w:rsidR="00C563CD" w:rsidRPr="00C563CD" w:rsidRDefault="00C563CD" w:rsidP="00C563CD">
      <w:pPr>
        <w:spacing w:after="0" w:line="240" w:lineRule="auto"/>
        <w:rPr>
          <w:rFonts w:eastAsia="SimSun"/>
        </w:rPr>
      </w:pPr>
      <w:r w:rsidRPr="00C563CD">
        <w:rPr>
          <w:rFonts w:eastAsia="SimSun"/>
        </w:rPr>
        <w:t xml:space="preserve">    По результатам ЕГЭ – 2024 два выпускника ГБОУ «СОШ № 25 с.п. Пседах» (</w:t>
      </w:r>
      <w:proofErr w:type="spellStart"/>
      <w:r w:rsidRPr="00C563CD">
        <w:rPr>
          <w:rFonts w:eastAsia="SimSun"/>
        </w:rPr>
        <w:t>Сельмурзаев</w:t>
      </w:r>
      <w:proofErr w:type="spellEnd"/>
      <w:r w:rsidRPr="00C563CD">
        <w:rPr>
          <w:rFonts w:eastAsia="SimSun"/>
        </w:rPr>
        <w:t xml:space="preserve"> </w:t>
      </w:r>
      <w:proofErr w:type="spellStart"/>
      <w:r w:rsidRPr="00C563CD">
        <w:rPr>
          <w:rFonts w:eastAsia="SimSun"/>
        </w:rPr>
        <w:t>Асхаб</w:t>
      </w:r>
      <w:proofErr w:type="spellEnd"/>
      <w:r w:rsidRPr="00C563CD">
        <w:rPr>
          <w:rFonts w:eastAsia="SimSun"/>
        </w:rPr>
        <w:t xml:space="preserve"> </w:t>
      </w:r>
      <w:proofErr w:type="spellStart"/>
      <w:r w:rsidRPr="00C563CD">
        <w:rPr>
          <w:rFonts w:eastAsia="SimSun"/>
        </w:rPr>
        <w:t>Исламович</w:t>
      </w:r>
      <w:proofErr w:type="spellEnd"/>
      <w:r w:rsidRPr="00C563CD">
        <w:rPr>
          <w:rFonts w:eastAsia="SimSun"/>
        </w:rPr>
        <w:t xml:space="preserve"> и Коттоева </w:t>
      </w:r>
      <w:proofErr w:type="spellStart"/>
      <w:r w:rsidRPr="00C563CD">
        <w:rPr>
          <w:rFonts w:eastAsia="SimSun"/>
        </w:rPr>
        <w:t>Хава</w:t>
      </w:r>
      <w:proofErr w:type="spellEnd"/>
      <w:r w:rsidRPr="00C563CD">
        <w:rPr>
          <w:rFonts w:eastAsia="SimSun"/>
        </w:rPr>
        <w:t xml:space="preserve"> Руслановна) окончили школу с золотой медалью и красным аттестатом. Три выпускника (</w:t>
      </w:r>
      <w:proofErr w:type="spellStart"/>
      <w:r w:rsidRPr="00C563CD">
        <w:rPr>
          <w:rFonts w:eastAsia="SimSun"/>
        </w:rPr>
        <w:t>Солтукиев</w:t>
      </w:r>
      <w:proofErr w:type="spellEnd"/>
      <w:r w:rsidRPr="00C563CD">
        <w:rPr>
          <w:rFonts w:eastAsia="SimSun"/>
        </w:rPr>
        <w:t xml:space="preserve"> Ибрагим Т., </w:t>
      </w:r>
      <w:proofErr w:type="spellStart"/>
      <w:r w:rsidRPr="00C563CD">
        <w:rPr>
          <w:rFonts w:eastAsia="SimSun"/>
        </w:rPr>
        <w:t>Сельмурзаева</w:t>
      </w:r>
      <w:proofErr w:type="spellEnd"/>
      <w:r w:rsidRPr="00C563CD">
        <w:rPr>
          <w:rFonts w:eastAsia="SimSun"/>
        </w:rPr>
        <w:t xml:space="preserve"> </w:t>
      </w:r>
      <w:proofErr w:type="spellStart"/>
      <w:r w:rsidRPr="00C563CD">
        <w:rPr>
          <w:rFonts w:eastAsia="SimSun"/>
        </w:rPr>
        <w:t>Селима.Т</w:t>
      </w:r>
      <w:proofErr w:type="spellEnd"/>
      <w:r w:rsidRPr="00C563CD">
        <w:rPr>
          <w:rFonts w:eastAsia="SimSun"/>
        </w:rPr>
        <w:t xml:space="preserve">. и Чермоева </w:t>
      </w:r>
      <w:proofErr w:type="spellStart"/>
      <w:r w:rsidRPr="00C563CD">
        <w:rPr>
          <w:rFonts w:eastAsia="SimSun"/>
        </w:rPr>
        <w:t>Жанета</w:t>
      </w:r>
      <w:proofErr w:type="spellEnd"/>
      <w:r w:rsidRPr="00C563CD">
        <w:rPr>
          <w:rFonts w:eastAsia="SimSun"/>
        </w:rPr>
        <w:t>. Т.) окончили с серебряной медалью и красным аттестатом.</w:t>
      </w:r>
    </w:p>
    <w:p w:rsidR="00C563CD" w:rsidRPr="00C563CD" w:rsidRDefault="00C563CD" w:rsidP="00C563CD">
      <w:pPr>
        <w:spacing w:after="0" w:line="240" w:lineRule="auto"/>
        <w:rPr>
          <w:rFonts w:eastAsia="SimSun"/>
        </w:rPr>
      </w:pPr>
      <w:r w:rsidRPr="00C563CD">
        <w:rPr>
          <w:rFonts w:eastAsia="SimSun"/>
        </w:rPr>
        <w:t xml:space="preserve">   Таковы результаты ГБОУ «СОШ № 25 с.п. Пседах» 2023-2024 учебного года.</w:t>
      </w:r>
    </w:p>
    <w:p w:rsidR="00C563CD" w:rsidRPr="00C563CD" w:rsidRDefault="00C563CD" w:rsidP="00C563CD">
      <w:pPr>
        <w:spacing w:after="0" w:line="240" w:lineRule="auto"/>
        <w:rPr>
          <w:rFonts w:eastAsia="SimSun"/>
          <w:b/>
        </w:rPr>
      </w:pPr>
    </w:p>
    <w:p w:rsidR="00C563CD" w:rsidRPr="00C563CD" w:rsidRDefault="00C563CD" w:rsidP="00C563CD">
      <w:pPr>
        <w:spacing w:after="0" w:line="240" w:lineRule="auto"/>
        <w:rPr>
          <w:rFonts w:eastAsia="SimSun"/>
          <w:b/>
        </w:rPr>
      </w:pPr>
      <w:r w:rsidRPr="00C563CD">
        <w:rPr>
          <w:rFonts w:eastAsia="SimSun"/>
          <w:b/>
        </w:rPr>
        <w:t>В следующем 2024-2025 учебном году мы будем работать над проблемой:</w:t>
      </w:r>
    </w:p>
    <w:p w:rsidR="00C563CD" w:rsidRPr="00C563CD" w:rsidRDefault="00C563CD" w:rsidP="00C563CD">
      <w:pPr>
        <w:spacing w:after="0" w:line="240" w:lineRule="auto"/>
        <w:rPr>
          <w:rFonts w:eastAsia="SimSun"/>
          <w:b/>
          <w:szCs w:val="22"/>
        </w:rPr>
      </w:pPr>
      <w:r w:rsidRPr="00C563CD">
        <w:rPr>
          <w:rFonts w:eastAsia="SimSun"/>
          <w:b/>
          <w:szCs w:val="22"/>
        </w:rPr>
        <w:t>Повышение качества образовательного процесса путем использования современных педагогических технологий в условиях реализации обновлённых ФГОС</w:t>
      </w: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  <w:r w:rsidRPr="00C563CD">
        <w:rPr>
          <w:rFonts w:eastAsia="SimSun"/>
          <w:szCs w:val="22"/>
        </w:rPr>
        <w:t>Задачи на 2024-2025 учебный год:</w:t>
      </w: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  <w:r w:rsidRPr="00C563CD">
        <w:rPr>
          <w:rFonts w:eastAsia="SimSun"/>
          <w:szCs w:val="22"/>
        </w:rPr>
        <w:t>Обеспечить качество и доступность образования в соответствии с требованиями ФГОС:</w:t>
      </w: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  <w:r w:rsidRPr="00C563CD">
        <w:rPr>
          <w:rFonts w:eastAsia="SimSun"/>
          <w:szCs w:val="22"/>
        </w:rPr>
        <w:t xml:space="preserve">-совершенствовать </w:t>
      </w:r>
      <w:proofErr w:type="spellStart"/>
      <w:r w:rsidRPr="00C563CD">
        <w:rPr>
          <w:rFonts w:eastAsia="SimSun"/>
          <w:szCs w:val="22"/>
        </w:rPr>
        <w:t>внутришкольную</w:t>
      </w:r>
      <w:proofErr w:type="spellEnd"/>
      <w:r w:rsidRPr="00C563CD">
        <w:rPr>
          <w:rFonts w:eastAsia="SimSun"/>
          <w:szCs w:val="22"/>
        </w:rPr>
        <w:t xml:space="preserve"> систему оценки качества образования, сопоставляя реально достигаемые образовательные результаты с требованием обновлённого ФГОС, ФОП, социальным и личностным ожиданиям потребителей образовательных услуг;</w:t>
      </w: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  <w:r w:rsidRPr="00C563CD">
        <w:rPr>
          <w:rFonts w:eastAsia="SimSun"/>
          <w:szCs w:val="22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  <w:r w:rsidRPr="00C563CD">
        <w:rPr>
          <w:rFonts w:eastAsia="SimSun"/>
          <w:szCs w:val="22"/>
        </w:rPr>
        <w:t>повысить качество образования;</w:t>
      </w:r>
    </w:p>
    <w:p w:rsidR="00C563CD" w:rsidRPr="00C563CD" w:rsidRDefault="00C563CD" w:rsidP="00C563CD">
      <w:pPr>
        <w:spacing w:after="0" w:line="240" w:lineRule="auto"/>
        <w:rPr>
          <w:rFonts w:eastAsia="SimSun"/>
          <w:szCs w:val="22"/>
        </w:rPr>
      </w:pPr>
      <w:r w:rsidRPr="00C563CD">
        <w:rPr>
          <w:rFonts w:eastAsia="SimSun"/>
          <w:szCs w:val="22"/>
        </w:rPr>
        <w:t>применять дистанционные технологии в период неблагополучной санитарно- эпидемиологической ситуации.</w:t>
      </w:r>
    </w:p>
    <w:p w:rsidR="00C563CD" w:rsidRPr="00C563CD" w:rsidRDefault="00C563CD" w:rsidP="00C563CD">
      <w:pPr>
        <w:spacing w:after="0" w:line="276" w:lineRule="auto"/>
        <w:ind w:firstLine="720"/>
        <w:jc w:val="both"/>
        <w:rPr>
          <w:rFonts w:eastAsia="SimSun"/>
          <w:color w:val="000000" w:themeColor="text1"/>
        </w:rPr>
      </w:pPr>
      <w:r w:rsidRPr="00C563CD">
        <w:rPr>
          <w:rFonts w:eastAsia="SimSun"/>
          <w:color w:val="000000" w:themeColor="text1"/>
        </w:rPr>
        <w:t>В следующем учебном году учителям рекомендовано проводить систематически тестовый контроль, чтобы учащиеся хорошо овладели технической работы с тестами. Необходимо систематически повторять теоретический материал, постоянно тренировать навыки работы с текстом.</w:t>
      </w:r>
    </w:p>
    <w:p w:rsidR="00C563CD" w:rsidRPr="00C563CD" w:rsidRDefault="00C563CD" w:rsidP="00C563CD">
      <w:pPr>
        <w:spacing w:after="0" w:line="240" w:lineRule="auto"/>
        <w:rPr>
          <w:rFonts w:eastAsia="SimSun"/>
        </w:rPr>
      </w:pPr>
      <w:r w:rsidRPr="00C563CD">
        <w:rPr>
          <w:rFonts w:eastAsia="SimSun"/>
        </w:rPr>
        <w:t xml:space="preserve">     Среди выпускников 5 медалистов: Коттоев А.Х., </w:t>
      </w:r>
      <w:proofErr w:type="spellStart"/>
      <w:r w:rsidRPr="00C563CD">
        <w:rPr>
          <w:rFonts w:eastAsia="SimSun"/>
        </w:rPr>
        <w:t>Солтукиев</w:t>
      </w:r>
      <w:proofErr w:type="spellEnd"/>
      <w:r w:rsidRPr="00C563CD">
        <w:rPr>
          <w:rFonts w:eastAsia="SimSun"/>
        </w:rPr>
        <w:t xml:space="preserve"> И.Т., Чертоева Ж., Коттоева Х.Р., </w:t>
      </w:r>
      <w:proofErr w:type="spellStart"/>
      <w:r w:rsidRPr="00C563CD">
        <w:rPr>
          <w:rFonts w:eastAsia="SimSun"/>
        </w:rPr>
        <w:t>Сельмурзаев</w:t>
      </w:r>
      <w:proofErr w:type="spellEnd"/>
      <w:r w:rsidRPr="00C563CD">
        <w:rPr>
          <w:rFonts w:eastAsia="SimSun"/>
        </w:rPr>
        <w:t xml:space="preserve"> А.</w:t>
      </w:r>
    </w:p>
    <w:p w:rsidR="0031109A" w:rsidRPr="00C563CD" w:rsidRDefault="00AC7BFD" w:rsidP="00C563CD">
      <w:bookmarkStart w:id="0" w:name="_GoBack"/>
      <w:bookmarkEnd w:id="0"/>
    </w:p>
    <w:sectPr w:rsidR="0031109A" w:rsidRPr="00C563CD" w:rsidSect="009A159D">
      <w:footerReference w:type="default" r:id="rId5"/>
      <w:pgSz w:w="11906" w:h="16838"/>
      <w:pgMar w:top="426" w:right="849" w:bottom="426" w:left="709" w:header="708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582214"/>
      <w:docPartObj>
        <w:docPartGallery w:val="Page Numbers (Bottom of Page)"/>
        <w:docPartUnique/>
      </w:docPartObj>
    </w:sdtPr>
    <w:sdtEndPr/>
    <w:sdtContent>
      <w:p w:rsidR="00722B87" w:rsidRDefault="00AC7BF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671F" w:rsidRDefault="00AC7BF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07FC0"/>
    <w:multiLevelType w:val="hybridMultilevel"/>
    <w:tmpl w:val="8DAC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CC"/>
    <w:multiLevelType w:val="hybridMultilevel"/>
    <w:tmpl w:val="12E8A428"/>
    <w:lvl w:ilvl="0" w:tplc="6C628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88A4802"/>
    <w:multiLevelType w:val="hybridMultilevel"/>
    <w:tmpl w:val="510CAE1E"/>
    <w:lvl w:ilvl="0" w:tplc="389AE5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59"/>
    <w:rsid w:val="00345BFD"/>
    <w:rsid w:val="00606759"/>
    <w:rsid w:val="00711827"/>
    <w:rsid w:val="007C3250"/>
    <w:rsid w:val="008A2877"/>
    <w:rsid w:val="009624A0"/>
    <w:rsid w:val="00AC7BFD"/>
    <w:rsid w:val="00C36DF0"/>
    <w:rsid w:val="00C563CD"/>
    <w:rsid w:val="00CE1CFA"/>
    <w:rsid w:val="00D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B6B2B-EBA7-4153-AE43-A70B5B4A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0E"/>
    <w:pPr>
      <w:spacing w:after="0" w:line="240" w:lineRule="auto"/>
    </w:pPr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563CD"/>
    <w:pPr>
      <w:spacing w:after="0" w:line="240" w:lineRule="auto"/>
    </w:pPr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563CD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SimSun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C563CD"/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2024-12-26T08:58:00Z</dcterms:created>
  <dcterms:modified xsi:type="dcterms:W3CDTF">2024-12-26T09:21:00Z</dcterms:modified>
</cp:coreProperties>
</file>